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23155" w14:textId="1B16B07F" w:rsidR="00674E9E" w:rsidRPr="00DF01AB" w:rsidRDefault="00233827" w:rsidP="00A224AD">
      <w:pPr>
        <w:pStyle w:val="Rubrik1"/>
      </w:pPr>
      <w:bookmarkStart w:id="0" w:name="_Toc214632337"/>
      <w:r>
        <w:t xml:space="preserve">BILAGA 2 – </w:t>
      </w:r>
      <w:r w:rsidR="00164007">
        <w:t>Stad</w:t>
      </w:r>
      <w:r w:rsidR="003030A1">
        <w:t>g</w:t>
      </w:r>
      <w:r w:rsidR="00164007">
        <w:t>e</w:t>
      </w:r>
      <w:r w:rsidR="00E23B26">
        <w:t xml:space="preserve">mall för </w:t>
      </w:r>
      <w:bookmarkEnd w:id="0"/>
      <w:r w:rsidR="0075566D">
        <w:t>SDF</w:t>
      </w:r>
    </w:p>
    <w:p w14:paraId="59ECF5D7" w14:textId="1910CBFF" w:rsidR="00674E9E" w:rsidRDefault="00674E9E" w:rsidP="00A224AD">
      <w:pPr>
        <w:pStyle w:val="Rubrik2"/>
      </w:pPr>
      <w:bookmarkStart w:id="1" w:name="_Toc452383201"/>
      <w:bookmarkStart w:id="2" w:name="_Toc214632338"/>
      <w:r w:rsidRPr="00DF01AB">
        <w:t xml:space="preserve">1 Kap </w:t>
      </w:r>
      <w:r>
        <w:t xml:space="preserve">– </w:t>
      </w:r>
      <w:r w:rsidRPr="00DF01AB">
        <w:t>Allmänna bestämmelser</w:t>
      </w:r>
      <w:bookmarkEnd w:id="1"/>
      <w:bookmarkEnd w:id="2"/>
    </w:p>
    <w:p w14:paraId="72A023A7" w14:textId="782C0501" w:rsidR="00674E9E" w:rsidRPr="00A55AD0" w:rsidRDefault="00674E9E" w:rsidP="00A224AD">
      <w:pPr>
        <w:pStyle w:val="Rubrik3"/>
      </w:pPr>
      <w:r w:rsidRPr="00A55AD0">
        <w:t xml:space="preserve">1 </w:t>
      </w:r>
      <w:proofErr w:type="gramStart"/>
      <w:r w:rsidRPr="00A55AD0">
        <w:t xml:space="preserve">§ </w:t>
      </w:r>
      <w:r w:rsidR="005B6089">
        <w:t xml:space="preserve"> </w:t>
      </w:r>
      <w:r w:rsidRPr="00A55AD0">
        <w:t>Uppgift</w:t>
      </w:r>
      <w:proofErr w:type="gramEnd"/>
      <w:r w:rsidRPr="00A55AD0">
        <w:t>/ändamål</w:t>
      </w:r>
    </w:p>
    <w:p w14:paraId="0484A2C0" w14:textId="77777777" w:rsidR="00674E9E" w:rsidRPr="00D30443" w:rsidRDefault="00D30443" w:rsidP="00A224AD">
      <w:pPr>
        <w:rPr>
          <w:szCs w:val="20"/>
        </w:rPr>
      </w:pPr>
      <w:r>
        <w:rPr>
          <w:szCs w:val="20"/>
        </w:rPr>
        <w:t>…</w:t>
      </w:r>
      <w:r w:rsidR="00674E9E" w:rsidRPr="00A55AD0">
        <w:rPr>
          <w:szCs w:val="20"/>
        </w:rPr>
        <w:t xml:space="preserve"> </w:t>
      </w:r>
      <w:r w:rsidR="00674E9E">
        <w:rPr>
          <w:szCs w:val="20"/>
        </w:rPr>
        <w:t>skid</w:t>
      </w:r>
      <w:r w:rsidR="00674E9E" w:rsidRPr="00A55AD0">
        <w:rPr>
          <w:szCs w:val="20"/>
        </w:rPr>
        <w:t>förbund (SDF) ska, enligt dessa stadgar och Svenska Skidförbundets</w:t>
      </w:r>
      <w:r w:rsidR="00674E9E">
        <w:rPr>
          <w:szCs w:val="20"/>
        </w:rPr>
        <w:t xml:space="preserve"> (SSF)</w:t>
      </w:r>
      <w:r w:rsidR="00674E9E" w:rsidRPr="00A55AD0">
        <w:rPr>
          <w:szCs w:val="20"/>
        </w:rPr>
        <w:t xml:space="preserve"> stadgar, såsom Svenska Skidförbundets regionala organ arbeta i enlig</w:t>
      </w:r>
      <w:r>
        <w:rPr>
          <w:szCs w:val="20"/>
        </w:rPr>
        <w:t>het med detta förbunds ändamål.</w:t>
      </w:r>
    </w:p>
    <w:p w14:paraId="6F645492" w14:textId="4BC900DB" w:rsidR="00674E9E" w:rsidRPr="00A55AD0" w:rsidRDefault="00674E9E" w:rsidP="00A224AD">
      <w:pPr>
        <w:pStyle w:val="Rubrik3"/>
      </w:pPr>
      <w:r w:rsidRPr="00A55AD0">
        <w:t xml:space="preserve">2 </w:t>
      </w:r>
      <w:proofErr w:type="gramStart"/>
      <w:r w:rsidRPr="00A55AD0">
        <w:t xml:space="preserve">§ </w:t>
      </w:r>
      <w:r w:rsidR="005B6089">
        <w:t xml:space="preserve"> </w:t>
      </w:r>
      <w:r w:rsidRPr="00A55AD0">
        <w:t>Sammansättning</w:t>
      </w:r>
      <w:proofErr w:type="gramEnd"/>
    </w:p>
    <w:p w14:paraId="770D6769" w14:textId="10A3EE09" w:rsidR="00674E9E" w:rsidRPr="00A55AD0" w:rsidRDefault="00D30443" w:rsidP="00A224AD">
      <w:pPr>
        <w:rPr>
          <w:szCs w:val="20"/>
        </w:rPr>
      </w:pPr>
      <w:r>
        <w:rPr>
          <w:szCs w:val="20"/>
        </w:rPr>
        <w:t>…</w:t>
      </w:r>
      <w:r w:rsidR="00866D51">
        <w:rPr>
          <w:szCs w:val="20"/>
        </w:rPr>
        <w:t>skidförbund (SDF)</w:t>
      </w:r>
      <w:r w:rsidR="00674E9E" w:rsidRPr="00A55AD0">
        <w:rPr>
          <w:szCs w:val="20"/>
        </w:rPr>
        <w:t xml:space="preserve"> omfattar de föreningar som är medlemmar i Svenska Skidförbundet och som har hemvist inom </w:t>
      </w:r>
      <w:r>
        <w:rPr>
          <w:szCs w:val="20"/>
        </w:rPr>
        <w:t>distriktets geografiska område.</w:t>
      </w:r>
    </w:p>
    <w:p w14:paraId="58452972" w14:textId="7932B762" w:rsidR="00674E9E" w:rsidRPr="00A55AD0" w:rsidRDefault="00674E9E" w:rsidP="00A224AD">
      <w:pPr>
        <w:pStyle w:val="Rubrik3"/>
      </w:pPr>
      <w:r w:rsidRPr="00A55AD0">
        <w:t xml:space="preserve">3 </w:t>
      </w:r>
      <w:proofErr w:type="gramStart"/>
      <w:r w:rsidRPr="00A55AD0">
        <w:t xml:space="preserve">§ </w:t>
      </w:r>
      <w:r w:rsidR="005B6089">
        <w:t xml:space="preserve"> </w:t>
      </w:r>
      <w:r w:rsidRPr="00A55AD0">
        <w:t>Verksamhetsområde</w:t>
      </w:r>
      <w:proofErr w:type="gramEnd"/>
    </w:p>
    <w:p w14:paraId="7053CF74" w14:textId="062EEB5C" w:rsidR="00674E9E" w:rsidRDefault="007747F0" w:rsidP="00A224AD">
      <w:pPr>
        <w:rPr>
          <w:szCs w:val="20"/>
        </w:rPr>
      </w:pPr>
      <w:r>
        <w:rPr>
          <w:szCs w:val="20"/>
        </w:rPr>
        <w:t>…skidförbund (SDF)</w:t>
      </w:r>
      <w:r w:rsidRPr="00A55AD0">
        <w:rPr>
          <w:szCs w:val="20"/>
        </w:rPr>
        <w:t xml:space="preserve"> </w:t>
      </w:r>
      <w:r w:rsidR="00674E9E" w:rsidRPr="00A55AD0">
        <w:rPr>
          <w:szCs w:val="20"/>
        </w:rPr>
        <w:t xml:space="preserve">verksamhet utövas inom det verksamhetsområde som enligt </w:t>
      </w:r>
      <w:r>
        <w:rPr>
          <w:szCs w:val="20"/>
        </w:rPr>
        <w:t>8</w:t>
      </w:r>
      <w:r w:rsidR="00674E9E" w:rsidRPr="00A55AD0">
        <w:rPr>
          <w:szCs w:val="20"/>
        </w:rPr>
        <w:t xml:space="preserve"> kap 2 § Svenska Skidförbu</w:t>
      </w:r>
      <w:r w:rsidR="00D30443">
        <w:rPr>
          <w:szCs w:val="20"/>
        </w:rPr>
        <w:t>ndets stadgar omfattar …</w:t>
      </w:r>
    </w:p>
    <w:p w14:paraId="5A4A9B90" w14:textId="2894921B" w:rsidR="00674E9E" w:rsidRDefault="00674E9E" w:rsidP="00A224AD">
      <w:pPr>
        <w:pStyle w:val="Rubrik3"/>
      </w:pPr>
      <w:r w:rsidRPr="00DF01AB">
        <w:t xml:space="preserve">4 </w:t>
      </w:r>
      <w:proofErr w:type="gramStart"/>
      <w:r w:rsidRPr="00DF01AB">
        <w:t xml:space="preserve">§ </w:t>
      </w:r>
      <w:r w:rsidR="00C16E93">
        <w:t xml:space="preserve"> </w:t>
      </w:r>
      <w:r w:rsidRPr="00DF01AB">
        <w:t>Stadgar</w:t>
      </w:r>
      <w:proofErr w:type="gramEnd"/>
    </w:p>
    <w:p w14:paraId="7B4BA145" w14:textId="6BC8EFB5" w:rsidR="00C05971" w:rsidRDefault="00674E9E" w:rsidP="00A224AD">
      <w:pPr>
        <w:rPr>
          <w:szCs w:val="20"/>
        </w:rPr>
      </w:pPr>
      <w:r>
        <w:rPr>
          <w:szCs w:val="20"/>
        </w:rPr>
        <w:t xml:space="preserve">Ändring av eller tillägg till dessa stadgar får beslutas av </w:t>
      </w:r>
      <w:proofErr w:type="gramStart"/>
      <w:r>
        <w:rPr>
          <w:szCs w:val="20"/>
        </w:rPr>
        <w:t>SDFs</w:t>
      </w:r>
      <w:proofErr w:type="gramEnd"/>
      <w:r>
        <w:rPr>
          <w:szCs w:val="20"/>
        </w:rPr>
        <w:t xml:space="preserve"> </w:t>
      </w:r>
      <w:r w:rsidRPr="0021204D">
        <w:rPr>
          <w:szCs w:val="20"/>
        </w:rPr>
        <w:t>årsmöte</w:t>
      </w:r>
      <w:r>
        <w:rPr>
          <w:szCs w:val="20"/>
        </w:rPr>
        <w:t xml:space="preserve"> och ska godkännas av Svenska Skidförbundet. SDF äger rätt att avhålla SDF-möte vartannat år om SDF finner detta mer förenligt med sin verksamhet. Som en följd ändras då övriga stadgar i enlighet med * markerad text.</w:t>
      </w:r>
    </w:p>
    <w:p w14:paraId="7B3EB80E" w14:textId="10E9FAEA" w:rsidR="00674E9E" w:rsidRDefault="00674E9E" w:rsidP="00A224AD">
      <w:pPr>
        <w:rPr>
          <w:szCs w:val="20"/>
        </w:rPr>
      </w:pPr>
      <w:r>
        <w:rPr>
          <w:szCs w:val="20"/>
        </w:rPr>
        <w:t>För beslut om stadgeändring krävs bifall med minst två tredjedelar av antalet avgivna r</w:t>
      </w:r>
      <w:r w:rsidR="00D30443">
        <w:rPr>
          <w:szCs w:val="20"/>
        </w:rPr>
        <w:t>öster.</w:t>
      </w:r>
    </w:p>
    <w:p w14:paraId="3027DBA3" w14:textId="66B5E96D" w:rsidR="00674E9E" w:rsidRDefault="00674E9E" w:rsidP="00A224AD">
      <w:pPr>
        <w:pStyle w:val="Rubrik3"/>
      </w:pPr>
      <w:r w:rsidRPr="00DF01AB">
        <w:t xml:space="preserve">5 </w:t>
      </w:r>
      <w:proofErr w:type="gramStart"/>
      <w:r w:rsidRPr="00DF01AB">
        <w:t xml:space="preserve">§ </w:t>
      </w:r>
      <w:r w:rsidR="00C16E93">
        <w:t xml:space="preserve"> </w:t>
      </w:r>
      <w:r w:rsidRPr="00DF01AB">
        <w:t>Beslutande</w:t>
      </w:r>
      <w:proofErr w:type="gramEnd"/>
      <w:r w:rsidRPr="00DF01AB">
        <w:t xml:space="preserve"> och rådgivande organ</w:t>
      </w:r>
    </w:p>
    <w:p w14:paraId="0421BB15" w14:textId="77777777" w:rsidR="00674E9E" w:rsidRDefault="00674E9E" w:rsidP="00A224AD">
      <w:pPr>
        <w:rPr>
          <w:szCs w:val="20"/>
        </w:rPr>
      </w:pPr>
      <w:proofErr w:type="gramStart"/>
      <w:r>
        <w:rPr>
          <w:szCs w:val="20"/>
        </w:rPr>
        <w:t>SDFs</w:t>
      </w:r>
      <w:proofErr w:type="gramEnd"/>
      <w:r>
        <w:rPr>
          <w:szCs w:val="20"/>
        </w:rPr>
        <w:t xml:space="preserve"> beslutande organ är </w:t>
      </w:r>
      <w:r w:rsidRPr="00CB7964">
        <w:rPr>
          <w:szCs w:val="20"/>
        </w:rPr>
        <w:t>årsmöte, extra årsmöte</w:t>
      </w:r>
      <w:r>
        <w:rPr>
          <w:szCs w:val="20"/>
        </w:rPr>
        <w:t xml:space="preserve"> och SDF-styrelsen. </w:t>
      </w:r>
      <w:proofErr w:type="gramStart"/>
      <w:r>
        <w:rPr>
          <w:szCs w:val="20"/>
        </w:rPr>
        <w:t>SDFs</w:t>
      </w:r>
      <w:proofErr w:type="gramEnd"/>
      <w:r>
        <w:rPr>
          <w:szCs w:val="20"/>
        </w:rPr>
        <w:t xml:space="preserve"> rådgivande organ är Skidtinget, * som hålls varje udda år då ordinarie SDF-möte hålls varje jämnt år. SDF-styrelsen får tillsätta särskilda organ för ledning av speciella verksamheter in</w:t>
      </w:r>
      <w:r w:rsidR="00D30443">
        <w:rPr>
          <w:szCs w:val="20"/>
        </w:rPr>
        <w:t>om SDF-styrelsens arbetsområde.</w:t>
      </w:r>
    </w:p>
    <w:p w14:paraId="1D12D751" w14:textId="77777777" w:rsidR="00674E9E" w:rsidRPr="00F221CE" w:rsidRDefault="00674E9E" w:rsidP="00A224AD">
      <w:pPr>
        <w:rPr>
          <w:i/>
          <w:sz w:val="18"/>
          <w:szCs w:val="20"/>
        </w:rPr>
      </w:pPr>
      <w:r w:rsidRPr="00F221CE">
        <w:rPr>
          <w:i/>
          <w:sz w:val="18"/>
          <w:szCs w:val="20"/>
        </w:rPr>
        <w:t>*</w:t>
      </w:r>
      <w:r>
        <w:rPr>
          <w:i/>
          <w:sz w:val="18"/>
          <w:szCs w:val="20"/>
        </w:rPr>
        <w:t xml:space="preserve"> </w:t>
      </w:r>
      <w:r w:rsidRPr="00F221CE">
        <w:rPr>
          <w:i/>
          <w:sz w:val="18"/>
          <w:szCs w:val="20"/>
        </w:rPr>
        <w:t>markerar det fall då SDF-möte hålls vartannat år.</w:t>
      </w:r>
    </w:p>
    <w:p w14:paraId="76DB0B39" w14:textId="7F321343" w:rsidR="00674E9E" w:rsidRDefault="00674E9E" w:rsidP="00A224AD">
      <w:pPr>
        <w:pStyle w:val="Rubrik3"/>
      </w:pPr>
      <w:r>
        <w:t xml:space="preserve">6 </w:t>
      </w:r>
      <w:proofErr w:type="gramStart"/>
      <w:r>
        <w:t>§</w:t>
      </w:r>
      <w:r w:rsidR="005548A1">
        <w:t xml:space="preserve"> </w:t>
      </w:r>
      <w:r>
        <w:t xml:space="preserve"> Verksamhets</w:t>
      </w:r>
      <w:proofErr w:type="gramEnd"/>
      <w:r>
        <w:t>-/</w:t>
      </w:r>
      <w:r w:rsidRPr="003826DC">
        <w:t>räkenskapsår samt arbetsår</w:t>
      </w:r>
    </w:p>
    <w:p w14:paraId="4C4A90E1" w14:textId="77777777" w:rsidR="00674E9E" w:rsidRDefault="00674E9E" w:rsidP="00A224AD">
      <w:pPr>
        <w:rPr>
          <w:szCs w:val="20"/>
        </w:rPr>
      </w:pPr>
      <w:proofErr w:type="gramStart"/>
      <w:r>
        <w:rPr>
          <w:szCs w:val="20"/>
        </w:rPr>
        <w:t>SDFs</w:t>
      </w:r>
      <w:proofErr w:type="gramEnd"/>
      <w:r>
        <w:rPr>
          <w:szCs w:val="20"/>
        </w:rPr>
        <w:t xml:space="preserve"> verksamhets- och räkenskapsår omfattar tiden från och med den 1 juli till och med den 30 juni.</w:t>
      </w:r>
    </w:p>
    <w:p w14:paraId="63A4D54A" w14:textId="77777777" w:rsidR="00674E9E" w:rsidRDefault="00674E9E" w:rsidP="00A224AD">
      <w:pPr>
        <w:rPr>
          <w:szCs w:val="20"/>
        </w:rPr>
      </w:pPr>
      <w:r>
        <w:rPr>
          <w:szCs w:val="20"/>
        </w:rPr>
        <w:lastRenderedPageBreak/>
        <w:t>SDF-styrelsens arbetsår omfattar tiden från SDF-mötet till och med påföljande ordinarie möte.</w:t>
      </w:r>
    </w:p>
    <w:p w14:paraId="459751A6" w14:textId="3F19F48A" w:rsidR="00674E9E" w:rsidRDefault="00674E9E" w:rsidP="00A224AD">
      <w:pPr>
        <w:pStyle w:val="Rubrik3"/>
      </w:pPr>
      <w:r w:rsidRPr="003826DC">
        <w:t xml:space="preserve">7 </w:t>
      </w:r>
      <w:proofErr w:type="gramStart"/>
      <w:r w:rsidRPr="003826DC">
        <w:t xml:space="preserve">§ </w:t>
      </w:r>
      <w:r w:rsidR="005548A1">
        <w:t xml:space="preserve"> </w:t>
      </w:r>
      <w:r w:rsidRPr="003826DC">
        <w:t>Sammansättning</w:t>
      </w:r>
      <w:proofErr w:type="gramEnd"/>
      <w:r w:rsidRPr="003826DC">
        <w:t xml:space="preserve"> av styrelse mm</w:t>
      </w:r>
    </w:p>
    <w:p w14:paraId="59241802" w14:textId="77777777" w:rsidR="00674E9E" w:rsidRDefault="00674E9E" w:rsidP="00A224AD">
      <w:pPr>
        <w:rPr>
          <w:szCs w:val="20"/>
        </w:rPr>
      </w:pPr>
      <w:r>
        <w:rPr>
          <w:szCs w:val="20"/>
        </w:rPr>
        <w:t xml:space="preserve">SDF ska verka för att styrelse, valberedning, kommittéer och andra organ får sådan sammansättning att jämställdhet mellan kvinnor och </w:t>
      </w:r>
      <w:r w:rsidR="00D30443">
        <w:rPr>
          <w:szCs w:val="20"/>
        </w:rPr>
        <w:t>män nås och att ungdomar ingår.</w:t>
      </w:r>
    </w:p>
    <w:p w14:paraId="58B9E23C" w14:textId="77777777" w:rsidR="00674E9E" w:rsidRDefault="00674E9E" w:rsidP="00A224AD">
      <w:pPr>
        <w:rPr>
          <w:szCs w:val="20"/>
        </w:rPr>
      </w:pPr>
      <w:r w:rsidRPr="00E67A1C">
        <w:rPr>
          <w:szCs w:val="20"/>
        </w:rPr>
        <w:t>Jämställdhet ska också eftersträvas i delegationer för sådan organisation där fler än en person ska ingå.</w:t>
      </w:r>
    </w:p>
    <w:p w14:paraId="6E290C02" w14:textId="61C72E11" w:rsidR="00674E9E" w:rsidRDefault="00674E9E" w:rsidP="00A224AD">
      <w:pPr>
        <w:pStyle w:val="Rubrik3"/>
      </w:pPr>
      <w:r w:rsidRPr="003826DC">
        <w:t xml:space="preserve">8 </w:t>
      </w:r>
      <w:proofErr w:type="gramStart"/>
      <w:r w:rsidRPr="003826DC">
        <w:t xml:space="preserve">§ </w:t>
      </w:r>
      <w:r w:rsidR="005548A1">
        <w:t xml:space="preserve"> </w:t>
      </w:r>
      <w:r w:rsidRPr="003826DC">
        <w:t>Firmateckning</w:t>
      </w:r>
      <w:proofErr w:type="gramEnd"/>
    </w:p>
    <w:p w14:paraId="37BE9E5D" w14:textId="77777777" w:rsidR="00674E9E" w:rsidRDefault="00674E9E" w:rsidP="00A224AD">
      <w:pPr>
        <w:rPr>
          <w:szCs w:val="20"/>
        </w:rPr>
      </w:pPr>
      <w:proofErr w:type="gramStart"/>
      <w:r>
        <w:rPr>
          <w:szCs w:val="20"/>
        </w:rPr>
        <w:t>SDFs</w:t>
      </w:r>
      <w:proofErr w:type="gramEnd"/>
      <w:r>
        <w:rPr>
          <w:szCs w:val="20"/>
        </w:rPr>
        <w:t xml:space="preserve"> firma tecknas av SDF-styrelsen eller om den så beslutar, av två styrelseledamöter gemensamt eller av en eller f</w:t>
      </w:r>
      <w:r w:rsidR="00D30443">
        <w:rPr>
          <w:szCs w:val="20"/>
        </w:rPr>
        <w:t>lera särskilt utsedda personer.</w:t>
      </w:r>
    </w:p>
    <w:p w14:paraId="21FE760D" w14:textId="50AFE4DD" w:rsidR="00901BE6" w:rsidRPr="00901BE6" w:rsidRDefault="00674E9E" w:rsidP="00A224AD">
      <w:pPr>
        <w:pStyle w:val="Rubrik3"/>
      </w:pPr>
      <w:r w:rsidRPr="003826DC">
        <w:t xml:space="preserve">9 </w:t>
      </w:r>
      <w:proofErr w:type="gramStart"/>
      <w:r w:rsidRPr="003826DC">
        <w:t xml:space="preserve">§ </w:t>
      </w:r>
      <w:r w:rsidR="005548A1">
        <w:t xml:space="preserve"> </w:t>
      </w:r>
      <w:r w:rsidRPr="003826DC">
        <w:t>Skiljeklausul</w:t>
      </w:r>
      <w:proofErr w:type="gramEnd"/>
      <w:r w:rsidR="00901BE6">
        <w:br/>
      </w:r>
      <w:r w:rsidR="00901BE6" w:rsidRPr="00901BE6">
        <w:rPr>
          <w:rFonts w:ascii="Palatino Linotype" w:hAnsi="Palatino Linotype" w:cs="Times New Roman"/>
          <w:bCs w:val="0"/>
          <w:i w:val="0"/>
          <w:kern w:val="0"/>
          <w:sz w:val="21"/>
          <w:szCs w:val="20"/>
        </w:rPr>
        <w:t xml:space="preserve">Talan i tvist där parterna är, </w:t>
      </w:r>
      <w:r w:rsidR="00901BE6" w:rsidRPr="006B07A9">
        <w:rPr>
          <w:rFonts w:ascii="Palatino Linotype" w:hAnsi="Palatino Linotype" w:cs="Times New Roman"/>
          <w:bCs w:val="0"/>
          <w:i w:val="0"/>
          <w:kern w:val="0"/>
          <w:sz w:val="21"/>
          <w:szCs w:val="20"/>
        </w:rPr>
        <w:t>eller när omtvistat rättsförhållande gällde var</w:t>
      </w:r>
      <w:r w:rsidR="00901BE6" w:rsidRPr="00901BE6">
        <w:rPr>
          <w:rFonts w:ascii="Palatino Linotype" w:hAnsi="Palatino Linotype" w:cs="Times New Roman"/>
          <w:bCs w:val="0"/>
          <w:i w:val="0"/>
          <w:kern w:val="0"/>
          <w:sz w:val="21"/>
          <w:szCs w:val="20"/>
        </w:rPr>
        <w:t xml:space="preserve">, enskild medlem, </w:t>
      </w:r>
      <w:r w:rsidR="00901BE6" w:rsidRPr="004A319E">
        <w:rPr>
          <w:rFonts w:ascii="Palatino Linotype" w:hAnsi="Palatino Linotype" w:cs="Times New Roman"/>
          <w:bCs w:val="0"/>
          <w:i w:val="0"/>
          <w:kern w:val="0"/>
          <w:sz w:val="21"/>
          <w:szCs w:val="20"/>
        </w:rPr>
        <w:t>funktionär</w:t>
      </w:r>
      <w:r w:rsidR="00901BE6" w:rsidRPr="00901BE6">
        <w:rPr>
          <w:rFonts w:ascii="Palatino Linotype" w:hAnsi="Palatino Linotype" w:cs="Times New Roman"/>
          <w:bCs w:val="0"/>
          <w:i w:val="0"/>
          <w:kern w:val="0"/>
          <w:sz w:val="21"/>
          <w:szCs w:val="20"/>
        </w:rPr>
        <w:t xml:space="preserve">, förening, </w:t>
      </w:r>
      <w:proofErr w:type="spellStart"/>
      <w:r w:rsidR="00901BE6" w:rsidRPr="00901BE6">
        <w:rPr>
          <w:rFonts w:ascii="Palatino Linotype" w:hAnsi="Palatino Linotype" w:cs="Times New Roman"/>
          <w:bCs w:val="0"/>
          <w:i w:val="0"/>
          <w:kern w:val="0"/>
          <w:sz w:val="21"/>
          <w:szCs w:val="20"/>
        </w:rPr>
        <w:t>IdrottsAB</w:t>
      </w:r>
      <w:proofErr w:type="spellEnd"/>
      <w:r w:rsidR="00901BE6" w:rsidRPr="00901BE6">
        <w:rPr>
          <w:rFonts w:ascii="Palatino Linotype" w:hAnsi="Palatino Linotype" w:cs="Times New Roman"/>
          <w:bCs w:val="0"/>
          <w:i w:val="0"/>
          <w:kern w:val="0"/>
          <w:sz w:val="21"/>
          <w:szCs w:val="20"/>
        </w:rPr>
        <w:t>, SDF, specialidrottsförbund (SF</w:t>
      </w:r>
      <w:r w:rsidR="00901BE6" w:rsidRPr="004A319E">
        <w:rPr>
          <w:rFonts w:ascii="Palatino Linotype" w:hAnsi="Palatino Linotype" w:cs="Times New Roman"/>
          <w:bCs w:val="0"/>
          <w:i w:val="0"/>
          <w:kern w:val="0"/>
          <w:sz w:val="21"/>
          <w:szCs w:val="20"/>
        </w:rPr>
        <w:t>), RF, RF/SISU-distrikt (DF), Antidopingstiftelsen eller Antidoping Sverige AB (ADSE)</w:t>
      </w:r>
      <w:r w:rsidR="00901BE6" w:rsidRPr="00901BE6">
        <w:rPr>
          <w:rFonts w:ascii="Palatino Linotype" w:hAnsi="Palatino Linotype" w:cs="Times New Roman"/>
          <w:bCs w:val="0"/>
          <w:i w:val="0"/>
          <w:kern w:val="0"/>
          <w:sz w:val="21"/>
          <w:szCs w:val="20"/>
        </w:rPr>
        <w:t xml:space="preserve"> får inte väckas vid allmän domstol.</w:t>
      </w:r>
    </w:p>
    <w:p w14:paraId="7DA182BA" w14:textId="77777777" w:rsidR="00DC5888" w:rsidRDefault="00901BE6" w:rsidP="00A224AD">
      <w:pPr>
        <w:pStyle w:val="Rubrik3"/>
        <w:rPr>
          <w:rFonts w:ascii="Palatino Linotype" w:hAnsi="Palatino Linotype" w:cs="Times New Roman"/>
          <w:bCs w:val="0"/>
          <w:i w:val="0"/>
          <w:kern w:val="0"/>
          <w:sz w:val="21"/>
          <w:szCs w:val="20"/>
        </w:rPr>
      </w:pPr>
      <w:r w:rsidRPr="00901BE6">
        <w:rPr>
          <w:rFonts w:ascii="Palatino Linotype" w:hAnsi="Palatino Linotype" w:cs="Times New Roman"/>
          <w:bCs w:val="0"/>
          <w:i w:val="0"/>
          <w:kern w:val="0"/>
          <w:sz w:val="21"/>
          <w:szCs w:val="20"/>
        </w:rPr>
        <w:t xml:space="preserve">Sådan tvist ska, utom i de fall då annan särskild ordning är föreskriven i dessa stadgar eller RF:s stadgar, avgöras av Idrottens skiljenämnd </w:t>
      </w:r>
      <w:r w:rsidRPr="004A319E">
        <w:rPr>
          <w:rFonts w:ascii="Palatino Linotype" w:hAnsi="Palatino Linotype" w:cs="Times New Roman"/>
          <w:bCs w:val="0"/>
          <w:i w:val="0"/>
          <w:kern w:val="0"/>
          <w:sz w:val="21"/>
          <w:szCs w:val="20"/>
        </w:rPr>
        <w:t>enligt 2 kap. 8 § RF:s stadgar.</w:t>
      </w:r>
    </w:p>
    <w:p w14:paraId="508F1F70" w14:textId="62277D51" w:rsidR="00674E9E" w:rsidRPr="00DC5888" w:rsidRDefault="00674E9E" w:rsidP="00A224AD">
      <w:pPr>
        <w:pStyle w:val="Rubrik3"/>
        <w:rPr>
          <w:rFonts w:ascii="Palatino Linotype" w:hAnsi="Palatino Linotype" w:cs="Times New Roman"/>
          <w:bCs w:val="0"/>
          <w:i w:val="0"/>
          <w:kern w:val="0"/>
          <w:sz w:val="21"/>
          <w:szCs w:val="20"/>
        </w:rPr>
      </w:pPr>
      <w:r w:rsidRPr="003826DC">
        <w:t xml:space="preserve">10 </w:t>
      </w:r>
      <w:proofErr w:type="gramStart"/>
      <w:r w:rsidRPr="003826DC">
        <w:t>§</w:t>
      </w:r>
      <w:r w:rsidR="005548A1">
        <w:t xml:space="preserve"> </w:t>
      </w:r>
      <w:r w:rsidRPr="003826DC">
        <w:t xml:space="preserve"> Upplösning</w:t>
      </w:r>
      <w:proofErr w:type="gramEnd"/>
      <w:r w:rsidRPr="003826DC">
        <w:t xml:space="preserve"> av förbundet (SDF)</w:t>
      </w:r>
    </w:p>
    <w:p w14:paraId="38080AD0" w14:textId="6A5E5527" w:rsidR="00A31F69" w:rsidRDefault="00A31F69" w:rsidP="00A224AD">
      <w:pPr>
        <w:rPr>
          <w:bCs/>
          <w:i/>
          <w:szCs w:val="20"/>
        </w:rPr>
      </w:pPr>
      <w:bookmarkStart w:id="3" w:name="_Toc452383202"/>
      <w:r w:rsidRPr="00A31F69">
        <w:t xml:space="preserve">Efter beslut av Svenska Skidförbundet kan SDF-möte upplösa förbundet genom beslut </w:t>
      </w:r>
      <w:r w:rsidRPr="004A319E">
        <w:t xml:space="preserve">härom </w:t>
      </w:r>
      <w:r w:rsidRPr="00F350DC">
        <w:rPr>
          <w:bCs/>
          <w:iCs/>
          <w:szCs w:val="20"/>
        </w:rPr>
        <w:t>med enkel majoritet. I beslut om upplösning av förbundet ska anges att förbundets tillgångar ska användas till bestämt idrottsfrämjande ändamål.</w:t>
      </w:r>
    </w:p>
    <w:p w14:paraId="699FF645" w14:textId="0872F875" w:rsidR="00674E9E" w:rsidRDefault="00674E9E" w:rsidP="00A224AD">
      <w:pPr>
        <w:pStyle w:val="Rubrik2"/>
      </w:pPr>
      <w:bookmarkStart w:id="4" w:name="_Toc214632339"/>
      <w:r w:rsidRPr="003826DC">
        <w:t xml:space="preserve">2 Kap </w:t>
      </w:r>
      <w:r>
        <w:t xml:space="preserve">– </w:t>
      </w:r>
      <w:r w:rsidRPr="003826DC">
        <w:t>SDF-möte</w:t>
      </w:r>
      <w:bookmarkEnd w:id="3"/>
      <w:bookmarkEnd w:id="4"/>
    </w:p>
    <w:p w14:paraId="38B79786" w14:textId="1FFF6525" w:rsidR="00674E9E" w:rsidRDefault="00674E9E" w:rsidP="00A224AD">
      <w:pPr>
        <w:pStyle w:val="Rubrik3"/>
      </w:pPr>
      <w:r w:rsidRPr="003826DC">
        <w:t xml:space="preserve">1 </w:t>
      </w:r>
      <w:proofErr w:type="gramStart"/>
      <w:r w:rsidRPr="003826DC">
        <w:t xml:space="preserve">§ </w:t>
      </w:r>
      <w:r w:rsidR="005548A1">
        <w:t xml:space="preserve"> </w:t>
      </w:r>
      <w:r w:rsidRPr="003826DC">
        <w:t>Tidpunkt</w:t>
      </w:r>
      <w:proofErr w:type="gramEnd"/>
      <w:r w:rsidRPr="003826DC">
        <w:t xml:space="preserve"> och kallelse</w:t>
      </w:r>
    </w:p>
    <w:p w14:paraId="763CBD14" w14:textId="485B6021" w:rsidR="00674E9E" w:rsidRDefault="00674E9E" w:rsidP="00A224AD">
      <w:proofErr w:type="gramStart"/>
      <w:r>
        <w:t>SDFs</w:t>
      </w:r>
      <w:proofErr w:type="gramEnd"/>
      <w:r>
        <w:t xml:space="preserve"> årsmöte är distriktets högst beslutande organ och hålls *vartannat år under perioden augusti–oktober, det datum som SDF-styrelsen bestämmer. </w:t>
      </w:r>
      <w:proofErr w:type="gramStart"/>
      <w:r w:rsidR="13DEA13E" w:rsidRPr="00A352EC">
        <w:rPr>
          <w:rFonts w:eastAsia="Palatino Linotype" w:cs="Palatino Linotype"/>
          <w:sz w:val="20"/>
          <w:szCs w:val="20"/>
        </w:rPr>
        <w:t>SDFs</w:t>
      </w:r>
      <w:proofErr w:type="gramEnd"/>
      <w:r w:rsidR="13DEA13E" w:rsidRPr="00A352EC">
        <w:rPr>
          <w:rFonts w:eastAsia="Palatino Linotype" w:cs="Palatino Linotype"/>
          <w:sz w:val="20"/>
          <w:szCs w:val="20"/>
        </w:rPr>
        <w:t xml:space="preserve"> möte ska hållas på en fysisk plats med fysiskt närvarande ombud. SDF-styrelsen kan undantagsvis besluta att genomföra SDF-mötet genom elektronisk uppkoppling (digitalt möte) eller i en kombinerad form av fysiskt och digitalt möte (hybridmöte).</w:t>
      </w:r>
      <w:r w:rsidR="13DEA13E" w:rsidRPr="7533C8B0">
        <w:rPr>
          <w:rFonts w:ascii="Times New Roman" w:hAnsi="Times New Roman"/>
          <w:color w:val="EE0000"/>
          <w:sz w:val="20"/>
          <w:szCs w:val="20"/>
        </w:rPr>
        <w:t xml:space="preserve"> </w:t>
      </w:r>
      <w:r>
        <w:t>Mötet får dock inte h</w:t>
      </w:r>
      <w:r w:rsidR="00D30443">
        <w:t>ållas på dag när DF-möte pågår.</w:t>
      </w:r>
    </w:p>
    <w:p w14:paraId="132E9A76" w14:textId="77777777" w:rsidR="00674E9E" w:rsidRDefault="00674E9E" w:rsidP="00A224AD">
      <w:pPr>
        <w:rPr>
          <w:szCs w:val="20"/>
        </w:rPr>
      </w:pPr>
      <w:r>
        <w:rPr>
          <w:szCs w:val="20"/>
        </w:rPr>
        <w:t xml:space="preserve">Kallelse till SDF-möte jämte förslag till föredragningslista ska av SDF-styrelsen senast fyra veckor före mötet tillställas föreningarna. Förslag om stadgeändring eller annat förslag av väsentlig betydelse för </w:t>
      </w:r>
      <w:proofErr w:type="spellStart"/>
      <w:r>
        <w:rPr>
          <w:szCs w:val="20"/>
        </w:rPr>
        <w:t>SDFet</w:t>
      </w:r>
      <w:proofErr w:type="spellEnd"/>
      <w:r>
        <w:rPr>
          <w:szCs w:val="20"/>
        </w:rPr>
        <w:t xml:space="preserve"> eller dess föreningar ska skic</w:t>
      </w:r>
      <w:r w:rsidR="00D30443">
        <w:rPr>
          <w:szCs w:val="20"/>
        </w:rPr>
        <w:t xml:space="preserve">kas tillsammans med kallelsen. </w:t>
      </w:r>
    </w:p>
    <w:p w14:paraId="7DE84D72" w14:textId="02CFDF9A" w:rsidR="00674E9E" w:rsidRDefault="00674E9E" w:rsidP="00A224AD">
      <w:pPr>
        <w:rPr>
          <w:i/>
          <w:iCs/>
          <w:sz w:val="18"/>
          <w:szCs w:val="18"/>
        </w:rPr>
      </w:pPr>
      <w:r>
        <w:lastRenderedPageBreak/>
        <w:t xml:space="preserve">Verksamhets- och förvaltningsberättelser, revisorernas berättelser, verksamhetsplan med budget samt </w:t>
      </w:r>
      <w:r w:rsidR="65D27A7B">
        <w:t>SDF-</w:t>
      </w:r>
      <w:r>
        <w:t xml:space="preserve">styrelsens förslag och inkomna motioner med </w:t>
      </w:r>
      <w:r w:rsidR="3F2B57B8">
        <w:t>SDF-</w:t>
      </w:r>
      <w:r>
        <w:t>styrelsens yttrande ska finnas tillgängliga för föreningarna senast 14 dagar före SDF-mötet. I kallelsen ska anges var dessa</w:t>
      </w:r>
      <w:r w:rsidR="00D30443">
        <w:t xml:space="preserve"> handlingar finns tillgängliga.</w:t>
      </w:r>
      <w:r>
        <w:br/>
      </w:r>
      <w:r w:rsidRPr="0B410AE2">
        <w:rPr>
          <w:i/>
          <w:iCs/>
          <w:sz w:val="18"/>
          <w:szCs w:val="18"/>
        </w:rPr>
        <w:t>* markerar det fall då SDF</w:t>
      </w:r>
      <w:r w:rsidR="0027361C">
        <w:rPr>
          <w:i/>
          <w:iCs/>
          <w:sz w:val="18"/>
          <w:szCs w:val="18"/>
        </w:rPr>
        <w:t>-</w:t>
      </w:r>
      <w:r w:rsidRPr="0B410AE2">
        <w:rPr>
          <w:i/>
          <w:iCs/>
          <w:sz w:val="18"/>
          <w:szCs w:val="18"/>
        </w:rPr>
        <w:t>möte hålls vartannat år.</w:t>
      </w:r>
    </w:p>
    <w:p w14:paraId="53F0118A" w14:textId="2C78E871" w:rsidR="00674E9E" w:rsidRDefault="00674E9E" w:rsidP="00A224AD">
      <w:pPr>
        <w:pStyle w:val="Rubrik3"/>
      </w:pPr>
      <w:r w:rsidRPr="005D235B">
        <w:t xml:space="preserve">2 </w:t>
      </w:r>
      <w:proofErr w:type="gramStart"/>
      <w:r w:rsidRPr="005D235B">
        <w:t>§</w:t>
      </w:r>
      <w:r w:rsidR="00233456">
        <w:t xml:space="preserve"> </w:t>
      </w:r>
      <w:r w:rsidRPr="005D235B">
        <w:t xml:space="preserve"> Förslag</w:t>
      </w:r>
      <w:proofErr w:type="gramEnd"/>
      <w:r w:rsidRPr="005D235B">
        <w:t xml:space="preserve"> till ärenden att behandlas </w:t>
      </w:r>
      <w:r>
        <w:t>på SDF-möte</w:t>
      </w:r>
    </w:p>
    <w:p w14:paraId="3BDDB02D" w14:textId="77777777" w:rsidR="00674E9E" w:rsidRPr="00D30443" w:rsidRDefault="00674E9E" w:rsidP="00A224AD">
      <w:pPr>
        <w:rPr>
          <w:szCs w:val="20"/>
        </w:rPr>
      </w:pPr>
      <w:r>
        <w:rPr>
          <w:szCs w:val="20"/>
        </w:rPr>
        <w:t>Förslag till ärenden att behandlas vid SDF-mötet ska vara SDF-styrelsen tillhanda senast sex veckor före mötet. Rätt att inge förslag tillkommer till SDF h</w:t>
      </w:r>
      <w:r w:rsidR="00D30443">
        <w:rPr>
          <w:szCs w:val="20"/>
        </w:rPr>
        <w:t>örande röstberättigad förening.</w:t>
      </w:r>
    </w:p>
    <w:p w14:paraId="42BC8E68" w14:textId="357A08A6" w:rsidR="00674E9E" w:rsidRDefault="00674E9E" w:rsidP="00A224AD">
      <w:pPr>
        <w:pStyle w:val="Rubrik3"/>
      </w:pPr>
      <w:r w:rsidRPr="001571D2">
        <w:t xml:space="preserve">3 </w:t>
      </w:r>
      <w:proofErr w:type="gramStart"/>
      <w:r w:rsidRPr="001571D2">
        <w:t xml:space="preserve">§ </w:t>
      </w:r>
      <w:r w:rsidR="00233456">
        <w:t xml:space="preserve"> </w:t>
      </w:r>
      <w:r w:rsidRPr="001571D2">
        <w:t>Sammansättning</w:t>
      </w:r>
      <w:proofErr w:type="gramEnd"/>
      <w:r w:rsidRPr="001571D2">
        <w:t xml:space="preserve"> och beslutsförhet</w:t>
      </w:r>
    </w:p>
    <w:p w14:paraId="2811C88C" w14:textId="77777777" w:rsidR="00402840" w:rsidRDefault="00674E9E" w:rsidP="00A224AD">
      <w:pPr>
        <w:rPr>
          <w:szCs w:val="20"/>
        </w:rPr>
      </w:pPr>
      <w:r>
        <w:rPr>
          <w:szCs w:val="20"/>
        </w:rPr>
        <w:t xml:space="preserve">SDF-möte består av ombud för föreningar inom distriktet. Förening får utse högst två ombud, vilka ska vara röstberättigade medlemmar i föreningen. </w:t>
      </w:r>
    </w:p>
    <w:p w14:paraId="56B00060" w14:textId="4152B964" w:rsidR="00674E9E" w:rsidRPr="00D30443" w:rsidRDefault="00674E9E" w:rsidP="00A224AD">
      <w:r>
        <w:t>Ombud får representera endast en förening och får inte vara ledamot av SDF-styrelsen. SDF</w:t>
      </w:r>
      <w:r w:rsidR="002E5D5B">
        <w:t>-</w:t>
      </w:r>
      <w:r>
        <w:t xml:space="preserve">möte är beslutsmässigt med det antal ombud, som efter kallelse i vederbörlig </w:t>
      </w:r>
      <w:r w:rsidR="00D30443">
        <w:t>ordning deltar i mötets beslut.</w:t>
      </w:r>
    </w:p>
    <w:p w14:paraId="390B3F7D" w14:textId="25AA9ABA" w:rsidR="00674E9E" w:rsidRDefault="00674E9E" w:rsidP="00A224AD">
      <w:pPr>
        <w:pStyle w:val="Rubrik3"/>
      </w:pPr>
      <w:r w:rsidRPr="001571D2">
        <w:t xml:space="preserve">4 </w:t>
      </w:r>
      <w:proofErr w:type="gramStart"/>
      <w:r w:rsidRPr="001571D2">
        <w:t xml:space="preserve">§ </w:t>
      </w:r>
      <w:r w:rsidR="00233456">
        <w:t xml:space="preserve"> </w:t>
      </w:r>
      <w:r w:rsidRPr="001571D2">
        <w:t>Rösträtt</w:t>
      </w:r>
      <w:proofErr w:type="gramEnd"/>
    </w:p>
    <w:p w14:paraId="7F8F655D" w14:textId="48AE9181" w:rsidR="00674E9E" w:rsidRDefault="00674E9E" w:rsidP="00A224AD">
      <w:r>
        <w:t>Rösträtten vid SDF</w:t>
      </w:r>
      <w:r w:rsidR="003423AE">
        <w:t>-</w:t>
      </w:r>
      <w:r>
        <w:t>möte bestäms genom röstlängd som har upprättats av Svenska Skidförbundet. Röstlängden upptar de föreningar som senast den 30 juni * det år SDF-möte hålls har fullgjort sina stadgeenliga förpliktelser mot Svenska Skidförbundet samt de förpliktelser mot SDF som kan ha bestämts av SDF-mötet. Röstlängden gäller oförändrad till dess ny röstlängd har tills</w:t>
      </w:r>
      <w:r w:rsidR="00D30443">
        <w:t>tällts SDF.</w:t>
      </w:r>
    </w:p>
    <w:p w14:paraId="3B30A183" w14:textId="77777777" w:rsidR="00674E9E" w:rsidRDefault="00674E9E" w:rsidP="00A224AD">
      <w:pPr>
        <w:rPr>
          <w:szCs w:val="20"/>
        </w:rPr>
      </w:pPr>
      <w:r>
        <w:rPr>
          <w:szCs w:val="20"/>
        </w:rPr>
        <w:t>Varje röstb</w:t>
      </w:r>
      <w:r w:rsidR="00D30443">
        <w:rPr>
          <w:szCs w:val="20"/>
        </w:rPr>
        <w:t>erättigad förening har en röst.</w:t>
      </w:r>
    </w:p>
    <w:p w14:paraId="53B0FAD3" w14:textId="77777777" w:rsidR="00674E9E" w:rsidRDefault="00674E9E" w:rsidP="00A224AD">
      <w:pPr>
        <w:rPr>
          <w:szCs w:val="20"/>
        </w:rPr>
      </w:pPr>
      <w:r>
        <w:rPr>
          <w:szCs w:val="20"/>
        </w:rPr>
        <w:t xml:space="preserve">De sex bästa föreningarna inom SDF i senast hållna DM individuellt, för seniorer, juniorer och ungdom samt för lagtävlingar i stafett och skidbudkavle i skididrott, erhåller en tilläggsröst varvid </w:t>
      </w:r>
      <w:proofErr w:type="gramStart"/>
      <w:r>
        <w:rPr>
          <w:szCs w:val="20"/>
        </w:rPr>
        <w:t>SSFs</w:t>
      </w:r>
      <w:proofErr w:type="gramEnd"/>
      <w:r>
        <w:rPr>
          <w:szCs w:val="20"/>
        </w:rPr>
        <w:t xml:space="preserve"> officiella poängberäkning för SM ska gälla om antalet startande är minst sex. Om antalet startande är fem eller färre erhålls poäng enligt följande: vid fem startande erhålls poängen 6–4–3–2–1 för placeringarna 1–5: vid fyra startande är poängen 5–3–2–1-för placeringarna 1–4: vid tre startande är poängen 4–2–1 för placeringarna 1–3 och vid två startande är poä</w:t>
      </w:r>
      <w:r w:rsidR="00D30443">
        <w:rPr>
          <w:szCs w:val="20"/>
        </w:rPr>
        <w:t>ngen 3–1 för placeringarna 1–2.</w:t>
      </w:r>
    </w:p>
    <w:p w14:paraId="7C100DBD" w14:textId="1A9B7050" w:rsidR="00674E9E" w:rsidRDefault="00674E9E" w:rsidP="00A224AD">
      <w:pPr>
        <w:rPr>
          <w:szCs w:val="20"/>
        </w:rPr>
      </w:pPr>
      <w:r>
        <w:rPr>
          <w:szCs w:val="20"/>
        </w:rPr>
        <w:t>Beräkningen baserad på DM-resultat görs frivillig, det vill s</w:t>
      </w:r>
      <w:r w:rsidR="00D30443">
        <w:rPr>
          <w:szCs w:val="20"/>
        </w:rPr>
        <w:t>äga beslutas av respektive SDF.</w:t>
      </w:r>
      <w:r w:rsidR="00AC4279">
        <w:rPr>
          <w:szCs w:val="20"/>
        </w:rPr>
        <w:t xml:space="preserve"> </w:t>
      </w:r>
      <w:r>
        <w:rPr>
          <w:szCs w:val="20"/>
        </w:rPr>
        <w:t>En förenings röstetal får icke överstiga en femtedel av det vid uppropet g</w:t>
      </w:r>
      <w:r w:rsidR="00D30443">
        <w:rPr>
          <w:szCs w:val="20"/>
        </w:rPr>
        <w:t>odkända sammanlagda röstetalet.</w:t>
      </w:r>
    </w:p>
    <w:p w14:paraId="109E4E50" w14:textId="4A30350C" w:rsidR="00674E9E" w:rsidRPr="00F221CE" w:rsidRDefault="00674E9E" w:rsidP="00A224AD">
      <w:pPr>
        <w:rPr>
          <w:i/>
          <w:sz w:val="18"/>
          <w:szCs w:val="20"/>
        </w:rPr>
      </w:pPr>
      <w:r>
        <w:rPr>
          <w:szCs w:val="20"/>
        </w:rPr>
        <w:t xml:space="preserve">Om förening deltar i mötet med två ombud och förfogar över endast en röst, utövas rösträtten av det ena ombudet. Förfogar förening över fler än en röst, äger föreningen bestämma rösternas fördelning mellan ombuden. Förening ska </w:t>
      </w:r>
      <w:r>
        <w:rPr>
          <w:szCs w:val="20"/>
        </w:rPr>
        <w:lastRenderedPageBreak/>
        <w:t>inge fullmakt för sina ombud. I fullmakten ska ombuds rätt att utöva föreningens rösträtt anges.</w:t>
      </w:r>
      <w:r w:rsidR="00A95F99">
        <w:rPr>
          <w:szCs w:val="20"/>
        </w:rPr>
        <w:br/>
      </w:r>
      <w:r w:rsidRPr="00F221CE">
        <w:rPr>
          <w:i/>
          <w:sz w:val="18"/>
          <w:szCs w:val="20"/>
        </w:rPr>
        <w:t>*</w:t>
      </w:r>
      <w:r>
        <w:rPr>
          <w:i/>
          <w:sz w:val="18"/>
          <w:szCs w:val="20"/>
        </w:rPr>
        <w:t xml:space="preserve"> </w:t>
      </w:r>
      <w:r w:rsidRPr="00F221CE">
        <w:rPr>
          <w:i/>
          <w:sz w:val="18"/>
          <w:szCs w:val="20"/>
        </w:rPr>
        <w:t>markerar det fall då SDF-möte hålls vartannat år.</w:t>
      </w:r>
    </w:p>
    <w:p w14:paraId="3DB2AFEE" w14:textId="1CFEA3EB" w:rsidR="00674E9E" w:rsidRDefault="00674E9E" w:rsidP="00A224AD">
      <w:pPr>
        <w:pStyle w:val="Rubrik3"/>
      </w:pPr>
      <w:r w:rsidRPr="007F0121">
        <w:t xml:space="preserve">5 </w:t>
      </w:r>
      <w:proofErr w:type="gramStart"/>
      <w:r w:rsidRPr="007F0121">
        <w:t xml:space="preserve">§ </w:t>
      </w:r>
      <w:r w:rsidR="00233456">
        <w:t xml:space="preserve"> </w:t>
      </w:r>
      <w:r w:rsidRPr="007F0121">
        <w:t>Ärenden</w:t>
      </w:r>
      <w:proofErr w:type="gramEnd"/>
      <w:r w:rsidRPr="007F0121">
        <w:t xml:space="preserve"> vid </w:t>
      </w:r>
      <w:proofErr w:type="gramStart"/>
      <w:r>
        <w:t>SDFs</w:t>
      </w:r>
      <w:proofErr w:type="gramEnd"/>
      <w:r>
        <w:t xml:space="preserve"> årsmöte</w:t>
      </w:r>
    </w:p>
    <w:p w14:paraId="607AB06D" w14:textId="6FE339BF" w:rsidR="00A301BE" w:rsidRPr="00A301BE" w:rsidRDefault="00A301BE" w:rsidP="00A224AD">
      <w:pPr>
        <w:pStyle w:val="Listamnummer"/>
        <w:numPr>
          <w:ilvl w:val="0"/>
          <w:numId w:val="0"/>
        </w:numPr>
        <w:rPr>
          <w:rFonts w:cs="Times New Roman"/>
          <w:szCs w:val="20"/>
        </w:rPr>
      </w:pPr>
      <w:r w:rsidRPr="00A301BE">
        <w:rPr>
          <w:rFonts w:cs="Times New Roman"/>
          <w:szCs w:val="20"/>
        </w:rPr>
        <w:t>SDF-mötets förhandlingar öppnas av SDF-ordföranden eller vid förhinder för denne av vice ordföranden.</w:t>
      </w:r>
    </w:p>
    <w:p w14:paraId="4648E6DF" w14:textId="7B2B4A3F" w:rsidR="00A301BE" w:rsidRPr="00A301BE" w:rsidRDefault="00A301BE" w:rsidP="00A224AD">
      <w:pPr>
        <w:pStyle w:val="Listamnummer"/>
        <w:numPr>
          <w:ilvl w:val="0"/>
          <w:numId w:val="0"/>
        </w:numPr>
      </w:pPr>
      <w:r w:rsidRPr="00A301BE">
        <w:rPr>
          <w:rFonts w:cs="Times New Roman"/>
          <w:szCs w:val="20"/>
        </w:rPr>
        <w:t>Vid SDF</w:t>
      </w:r>
      <w:r>
        <w:rPr>
          <w:rFonts w:cs="Times New Roman"/>
          <w:szCs w:val="20"/>
        </w:rPr>
        <w:t>-</w:t>
      </w:r>
      <w:r w:rsidRPr="00A301BE">
        <w:rPr>
          <w:rFonts w:cs="Times New Roman"/>
          <w:szCs w:val="20"/>
        </w:rPr>
        <w:t>mötet ska följande ärenden behandlas och protokollföras:</w:t>
      </w:r>
    </w:p>
    <w:p w14:paraId="1DCE8B23" w14:textId="34AFACE5" w:rsidR="00674E9E" w:rsidRPr="00674E9E" w:rsidRDefault="00EA4CED" w:rsidP="00A224AD">
      <w:pPr>
        <w:pStyle w:val="Listamnummer"/>
        <w:numPr>
          <w:ilvl w:val="0"/>
          <w:numId w:val="7"/>
        </w:numPr>
      </w:pPr>
      <w:r>
        <w:t>F</w:t>
      </w:r>
      <w:r w:rsidR="00674E9E" w:rsidRPr="00674E9E">
        <w:t xml:space="preserve">astställande av röstlängd för mötet på grundval av den röstlängd som </w:t>
      </w:r>
      <w:proofErr w:type="gramStart"/>
      <w:r w:rsidR="00674E9E" w:rsidRPr="00674E9E">
        <w:t>SSFs</w:t>
      </w:r>
      <w:proofErr w:type="gramEnd"/>
      <w:r w:rsidR="00674E9E" w:rsidRPr="00674E9E">
        <w:t xml:space="preserve"> förbundsstyrelse har upprättat för SDF</w:t>
      </w:r>
    </w:p>
    <w:p w14:paraId="32814D80" w14:textId="46CC4873" w:rsidR="00545CE3" w:rsidRPr="009229CF" w:rsidRDefault="00545CE3" w:rsidP="00A224AD">
      <w:pPr>
        <w:pStyle w:val="Listamnummer"/>
        <w:numPr>
          <w:ilvl w:val="0"/>
          <w:numId w:val="7"/>
        </w:numPr>
      </w:pPr>
      <w:r w:rsidRPr="009229CF">
        <w:t>Val av mötesordförande.</w:t>
      </w:r>
    </w:p>
    <w:p w14:paraId="434BE651" w14:textId="26043D78" w:rsidR="00545CE3" w:rsidRPr="009229CF" w:rsidRDefault="00545CE3" w:rsidP="00A224AD">
      <w:pPr>
        <w:pStyle w:val="Listamnummer"/>
        <w:numPr>
          <w:ilvl w:val="0"/>
          <w:numId w:val="7"/>
        </w:numPr>
      </w:pPr>
      <w:r w:rsidRPr="009229CF">
        <w:t xml:space="preserve">Val av </w:t>
      </w:r>
      <w:proofErr w:type="spellStart"/>
      <w:r w:rsidRPr="009229CF">
        <w:t>protokollsekreterare</w:t>
      </w:r>
      <w:proofErr w:type="spellEnd"/>
      <w:r w:rsidRPr="009229CF">
        <w:t>.</w:t>
      </w:r>
    </w:p>
    <w:p w14:paraId="2371B21E" w14:textId="0BB6E855" w:rsidR="00545CE3" w:rsidRPr="009229CF" w:rsidRDefault="00545CE3" w:rsidP="00A224AD">
      <w:pPr>
        <w:pStyle w:val="Listamnummer"/>
        <w:numPr>
          <w:ilvl w:val="0"/>
          <w:numId w:val="7"/>
        </w:numPr>
      </w:pPr>
      <w:r w:rsidRPr="009229CF">
        <w:t>Val av två protokolljusterare att jämte mötesordföranden justera mötets protokoll.</w:t>
      </w:r>
    </w:p>
    <w:p w14:paraId="12410BDC" w14:textId="02FBC027" w:rsidR="00545CE3" w:rsidRPr="009229CF" w:rsidRDefault="00545CE3" w:rsidP="00A224AD">
      <w:pPr>
        <w:pStyle w:val="Listamnummer"/>
        <w:numPr>
          <w:ilvl w:val="0"/>
          <w:numId w:val="7"/>
        </w:numPr>
      </w:pPr>
      <w:r w:rsidRPr="009229CF">
        <w:t>Val av rösträknare.</w:t>
      </w:r>
    </w:p>
    <w:p w14:paraId="7C7ACA66" w14:textId="77777777" w:rsidR="00B135F9" w:rsidRPr="009229CF" w:rsidRDefault="00545CE3" w:rsidP="00A224AD">
      <w:pPr>
        <w:pStyle w:val="Listamnummer"/>
        <w:numPr>
          <w:ilvl w:val="0"/>
          <w:numId w:val="7"/>
        </w:numPr>
      </w:pPr>
      <w:r w:rsidRPr="009229CF">
        <w:t xml:space="preserve">Fråga om kallelse till mötet har skett i den ordning 2 kap. 1 § föreskriver. </w:t>
      </w:r>
      <w:r w:rsidR="00674E9E" w:rsidRPr="009229CF">
        <w:t>Behandling av verksamhets- och förvaltningsberättelser</w:t>
      </w:r>
    </w:p>
    <w:p w14:paraId="0CFD74A5" w14:textId="0F073F49" w:rsidR="00B135F9" w:rsidRPr="00BF4AF7" w:rsidRDefault="00B135F9" w:rsidP="00A224AD">
      <w:pPr>
        <w:pStyle w:val="Listamnummer"/>
        <w:numPr>
          <w:ilvl w:val="0"/>
          <w:numId w:val="7"/>
        </w:numPr>
      </w:pPr>
      <w:r w:rsidRPr="00BF4AF7">
        <w:t>Fastställande av föredragningslista för mötet.</w:t>
      </w:r>
    </w:p>
    <w:p w14:paraId="64FD36BB" w14:textId="24137FF5" w:rsidR="00B135F9" w:rsidRPr="00BF4AF7" w:rsidRDefault="00B135F9" w:rsidP="4A6DCDF8">
      <w:pPr>
        <w:pStyle w:val="Listamnummer"/>
      </w:pPr>
      <w:r>
        <w:t>S</w:t>
      </w:r>
      <w:r w:rsidR="36EDD3C5">
        <w:t>DF-s</w:t>
      </w:r>
      <w:r>
        <w:t>tyrelsens</w:t>
      </w:r>
      <w:r w:rsidRPr="00BF4AF7">
        <w:t xml:space="preserve"> verksamhetsberättelse med årsredovisning (årsbokslut).</w:t>
      </w:r>
    </w:p>
    <w:p w14:paraId="0FED650E" w14:textId="1B209979" w:rsidR="00B135F9" w:rsidRPr="00BF4AF7" w:rsidRDefault="00B135F9" w:rsidP="00A224AD">
      <w:pPr>
        <w:pStyle w:val="Listamnummer"/>
        <w:numPr>
          <w:ilvl w:val="0"/>
          <w:numId w:val="7"/>
        </w:numPr>
      </w:pPr>
      <w:r w:rsidRPr="00BF4AF7">
        <w:t>Revisorernas berättelser.</w:t>
      </w:r>
    </w:p>
    <w:p w14:paraId="400522E7" w14:textId="4CAC64AA" w:rsidR="00B135F9" w:rsidRPr="00BF4AF7" w:rsidRDefault="00B135F9" w:rsidP="4A6DCDF8">
      <w:pPr>
        <w:pStyle w:val="Listamnummer"/>
      </w:pPr>
      <w:r w:rsidRPr="00BF4AF7">
        <w:t xml:space="preserve">Fråga om </w:t>
      </w:r>
      <w:r w:rsidR="0A7DAD63">
        <w:t>SDF-</w:t>
      </w:r>
      <w:r w:rsidRPr="00BF4AF7">
        <w:t>styrelsens ansvarsfrihet.</w:t>
      </w:r>
    </w:p>
    <w:p w14:paraId="7081F02F" w14:textId="0C9E9FF5" w:rsidR="00B135F9" w:rsidRPr="00BF4AF7" w:rsidRDefault="00B135F9" w:rsidP="4A6DCDF8">
      <w:pPr>
        <w:pStyle w:val="Listamnummer"/>
      </w:pPr>
      <w:r>
        <w:t>S</w:t>
      </w:r>
      <w:r w:rsidR="49B24164">
        <w:t>DF-s</w:t>
      </w:r>
      <w:r>
        <w:t>tyrelsens</w:t>
      </w:r>
      <w:r w:rsidRPr="00BF4AF7">
        <w:t xml:space="preserve"> förslag samt inkomna motioner.</w:t>
      </w:r>
    </w:p>
    <w:p w14:paraId="3DE3B3CD" w14:textId="3C6B3772" w:rsidR="00B135F9" w:rsidRPr="00BF4AF7" w:rsidRDefault="00B135F9" w:rsidP="4A6DCDF8">
      <w:pPr>
        <w:pStyle w:val="Listamnummer"/>
      </w:pPr>
      <w:r>
        <w:t>S</w:t>
      </w:r>
      <w:r w:rsidR="074F17B1">
        <w:t>DF-s</w:t>
      </w:r>
      <w:r>
        <w:t>tyrelsens</w:t>
      </w:r>
      <w:r w:rsidRPr="00BF4AF7">
        <w:t xml:space="preserve"> förslag till verksamhetsplan </w:t>
      </w:r>
      <w:r w:rsidRPr="00331AAE">
        <w:t>med ekonomisk plan.</w:t>
      </w:r>
    </w:p>
    <w:p w14:paraId="30A44DF4" w14:textId="783AE827" w:rsidR="00B135F9" w:rsidRPr="00331AAE" w:rsidRDefault="00B135F9" w:rsidP="00A224AD">
      <w:pPr>
        <w:pStyle w:val="Listamnummer"/>
        <w:numPr>
          <w:ilvl w:val="0"/>
          <w:numId w:val="7"/>
        </w:numPr>
      </w:pPr>
      <w:r w:rsidRPr="00331AAE">
        <w:t>Fastställande av eventuell årsavgift för föreningarna till SDF.</w:t>
      </w:r>
    </w:p>
    <w:p w14:paraId="0F9BA567" w14:textId="799690EE" w:rsidR="00B10859" w:rsidRPr="005E2247" w:rsidRDefault="00B10859" w:rsidP="005E2247">
      <w:pPr>
        <w:pStyle w:val="Listamnummer"/>
        <w:numPr>
          <w:ilvl w:val="0"/>
          <w:numId w:val="7"/>
        </w:numPr>
      </w:pPr>
      <w:r w:rsidRPr="005E2247">
        <w:t>Val av SDF-ordförande, tillika SDF-styrelsens ordförande, för en tid av ett/två* år</w:t>
      </w:r>
      <w:r w:rsidR="00233456">
        <w:t>.</w:t>
      </w:r>
    </w:p>
    <w:p w14:paraId="61252A5F" w14:textId="2042FA37" w:rsidR="00B10859" w:rsidRPr="005E2247" w:rsidRDefault="00B10859" w:rsidP="4A6DCDF8">
      <w:pPr>
        <w:pStyle w:val="Listamnummer"/>
      </w:pPr>
      <w:r>
        <w:t xml:space="preserve">Val av halva antalet övriga </w:t>
      </w:r>
      <w:r w:rsidR="363E8C85">
        <w:t>SDF-</w:t>
      </w:r>
      <w:r>
        <w:t>styrelseledamöter för en tid av två/fyra* år.</w:t>
      </w:r>
    </w:p>
    <w:p w14:paraId="69D76310" w14:textId="4485DE48" w:rsidR="00B10859" w:rsidRPr="005E2247" w:rsidRDefault="00B10859" w:rsidP="005E2247">
      <w:pPr>
        <w:pStyle w:val="Listamnummer"/>
        <w:numPr>
          <w:ilvl w:val="0"/>
          <w:numId w:val="7"/>
        </w:numPr>
      </w:pPr>
      <w:r w:rsidRPr="005E2247">
        <w:t>Val av minst en revisor och personlig ersättare med uppgift att granska verksamhet, räkenskaper och förvaltning inom SDF för en tid av ett/*två år.</w:t>
      </w:r>
    </w:p>
    <w:p w14:paraId="070053E1" w14:textId="5EAD42E0" w:rsidR="00B10859" w:rsidRPr="005E2247" w:rsidRDefault="00B10859" w:rsidP="005E2247">
      <w:pPr>
        <w:pStyle w:val="Listamnummer"/>
        <w:numPr>
          <w:ilvl w:val="0"/>
          <w:numId w:val="7"/>
        </w:numPr>
      </w:pPr>
      <w:r w:rsidRPr="005E2247">
        <w:t>Val av ordförande och övriga ledamöter i valberedningen.</w:t>
      </w:r>
    </w:p>
    <w:p w14:paraId="6A6A72D2" w14:textId="13ABC4C8" w:rsidR="7E621DE2" w:rsidRPr="00331AAE" w:rsidRDefault="7E621DE2" w:rsidP="005E2247">
      <w:pPr>
        <w:pStyle w:val="Listamnummer"/>
        <w:numPr>
          <w:ilvl w:val="0"/>
          <w:numId w:val="7"/>
        </w:numPr>
      </w:pPr>
      <w:r w:rsidRPr="00331AAE">
        <w:t xml:space="preserve">Utse ombud till </w:t>
      </w:r>
      <w:proofErr w:type="gramStart"/>
      <w:r w:rsidRPr="00331AAE">
        <w:t>SSFs</w:t>
      </w:r>
      <w:proofErr w:type="gramEnd"/>
      <w:r w:rsidRPr="00331AAE">
        <w:t xml:space="preserve"> årsmöte och DF-möt</w:t>
      </w:r>
      <w:r w:rsidR="00395642">
        <w:t>e.</w:t>
      </w:r>
    </w:p>
    <w:p w14:paraId="1ED0410D" w14:textId="77777777" w:rsidR="000B39D9" w:rsidRDefault="000B39D9" w:rsidP="00A224AD">
      <w:pPr>
        <w:pStyle w:val="Listamnummer"/>
        <w:numPr>
          <w:ilvl w:val="0"/>
          <w:numId w:val="0"/>
        </w:numPr>
        <w:spacing w:before="0" w:after="0"/>
        <w:textAlignment w:val="baseline"/>
        <w:rPr>
          <w:rFonts w:ascii="Segoe UI" w:hAnsi="Segoe UI" w:cs="Segoe UI"/>
          <w:sz w:val="18"/>
          <w:szCs w:val="18"/>
        </w:rPr>
      </w:pPr>
    </w:p>
    <w:p w14:paraId="04C6911A" w14:textId="3530739E" w:rsidR="000B39D9" w:rsidRPr="00B10859" w:rsidRDefault="000B39D9" w:rsidP="00A224AD">
      <w:r w:rsidRPr="000B39D9">
        <w:t xml:space="preserve">Beslut i fråga av större ekonomisk eller annan väsentlig betydelse för </w:t>
      </w:r>
      <w:proofErr w:type="spellStart"/>
      <w:r w:rsidRPr="000B39D9">
        <w:t>SDF:et</w:t>
      </w:r>
      <w:proofErr w:type="spellEnd"/>
      <w:r w:rsidRPr="000B39D9">
        <w:t xml:space="preserve"> eller dess föreningar får inte fattas om den inte finns med i kallelsen till SDF-mötet.</w:t>
      </w:r>
    </w:p>
    <w:p w14:paraId="3DE62D71" w14:textId="0DE3D11F" w:rsidR="00674E9E" w:rsidRDefault="00674E9E" w:rsidP="00A224AD">
      <w:pPr>
        <w:pStyle w:val="Rubrik3"/>
      </w:pPr>
      <w:r w:rsidRPr="000B2DC9">
        <w:lastRenderedPageBreak/>
        <w:t xml:space="preserve">6 </w:t>
      </w:r>
      <w:proofErr w:type="gramStart"/>
      <w:r w:rsidRPr="000B2DC9">
        <w:t xml:space="preserve">§ </w:t>
      </w:r>
      <w:r w:rsidR="00823783">
        <w:t xml:space="preserve"> </w:t>
      </w:r>
      <w:r w:rsidRPr="000B2DC9">
        <w:t>Valbarhet</w:t>
      </w:r>
      <w:proofErr w:type="gramEnd"/>
    </w:p>
    <w:p w14:paraId="426A0FC2" w14:textId="77777777" w:rsidR="00674E9E" w:rsidRDefault="00674E9E" w:rsidP="00A224AD">
      <w:pPr>
        <w:rPr>
          <w:szCs w:val="20"/>
        </w:rPr>
      </w:pPr>
      <w:r>
        <w:rPr>
          <w:szCs w:val="20"/>
        </w:rPr>
        <w:t>Valbar är varje i Sverige permanent bosatt person som är medlem i en till Svenska S</w:t>
      </w:r>
      <w:r w:rsidR="00C337FE">
        <w:rPr>
          <w:szCs w:val="20"/>
        </w:rPr>
        <w:t>kidförbundet ansluten förening.</w:t>
      </w:r>
    </w:p>
    <w:p w14:paraId="79EB58CB" w14:textId="77777777" w:rsidR="00674E9E" w:rsidRDefault="00674E9E" w:rsidP="00A224AD">
      <w:pPr>
        <w:rPr>
          <w:szCs w:val="20"/>
        </w:rPr>
      </w:pPr>
      <w:r>
        <w:rPr>
          <w:szCs w:val="20"/>
        </w:rPr>
        <w:t>Ledamot av SDF-styrelsen är inte valbar som revis</w:t>
      </w:r>
      <w:r w:rsidR="00C337FE">
        <w:rPr>
          <w:szCs w:val="20"/>
        </w:rPr>
        <w:t>or eller ersättare för revisor.</w:t>
      </w:r>
    </w:p>
    <w:p w14:paraId="54BA6359" w14:textId="12069A5F" w:rsidR="00674E9E" w:rsidRDefault="00674E9E" w:rsidP="00A224AD">
      <w:pPr>
        <w:rPr>
          <w:szCs w:val="20"/>
        </w:rPr>
      </w:pPr>
      <w:r>
        <w:rPr>
          <w:szCs w:val="20"/>
        </w:rPr>
        <w:t>Arbetstagare hos SDF eller Svenska Skidförbundet får inte väljas till ledamot av SDF-</w:t>
      </w:r>
      <w:r w:rsidR="00C337FE">
        <w:rPr>
          <w:szCs w:val="20"/>
        </w:rPr>
        <w:t>styrelsen eller valberedningen.</w:t>
      </w:r>
      <w:r w:rsidR="00D03F21">
        <w:rPr>
          <w:szCs w:val="20"/>
        </w:rPr>
        <w:t xml:space="preserve"> </w:t>
      </w:r>
      <w:r w:rsidR="00D03F21" w:rsidRPr="00634149">
        <w:rPr>
          <w:szCs w:val="20"/>
        </w:rPr>
        <w:t xml:space="preserve">Arbetstagare inom </w:t>
      </w:r>
      <w:proofErr w:type="gramStart"/>
      <w:r w:rsidR="00D03F21" w:rsidRPr="00634149">
        <w:rPr>
          <w:szCs w:val="20"/>
        </w:rPr>
        <w:t>RFs</w:t>
      </w:r>
      <w:proofErr w:type="gramEnd"/>
      <w:r w:rsidR="00D03F21" w:rsidRPr="00634149">
        <w:rPr>
          <w:szCs w:val="20"/>
        </w:rPr>
        <w:t xml:space="preserve"> organisationer får inte vara revisor eller revisorssuppleant.</w:t>
      </w:r>
    </w:p>
    <w:p w14:paraId="0D823410" w14:textId="77DA44D6" w:rsidR="00674E9E" w:rsidRDefault="00674E9E" w:rsidP="00A224AD">
      <w:pPr>
        <w:pStyle w:val="Rubrik3"/>
      </w:pPr>
      <w:r w:rsidRPr="000B2DC9">
        <w:t xml:space="preserve">7 </w:t>
      </w:r>
      <w:proofErr w:type="gramStart"/>
      <w:r w:rsidRPr="000B2DC9">
        <w:t xml:space="preserve">§ </w:t>
      </w:r>
      <w:r w:rsidR="00823783">
        <w:t xml:space="preserve"> </w:t>
      </w:r>
      <w:r w:rsidRPr="000B2DC9">
        <w:t>Extra</w:t>
      </w:r>
      <w:proofErr w:type="gramEnd"/>
      <w:r w:rsidRPr="000B2DC9">
        <w:t xml:space="preserve"> SDF-möte</w:t>
      </w:r>
    </w:p>
    <w:p w14:paraId="5713FE69" w14:textId="77777777" w:rsidR="00674E9E" w:rsidRDefault="00674E9E" w:rsidP="00A224AD">
      <w:pPr>
        <w:rPr>
          <w:szCs w:val="20"/>
        </w:rPr>
      </w:pPr>
      <w:r>
        <w:rPr>
          <w:szCs w:val="20"/>
        </w:rPr>
        <w:t>SDF-styrelsen kan kalla m</w:t>
      </w:r>
      <w:r w:rsidR="00C337FE">
        <w:rPr>
          <w:szCs w:val="20"/>
        </w:rPr>
        <w:t>edlemmarna till extra SDF-möte.</w:t>
      </w:r>
    </w:p>
    <w:p w14:paraId="3513EF9E" w14:textId="77777777" w:rsidR="00674E9E" w:rsidRDefault="00674E9E" w:rsidP="00A224AD">
      <w:pPr>
        <w:rPr>
          <w:szCs w:val="20"/>
        </w:rPr>
      </w:pPr>
      <w:r>
        <w:rPr>
          <w:szCs w:val="20"/>
        </w:rPr>
        <w:t xml:space="preserve">SDF-styrelsen är skyldig att kalla till extra SDF-möte när en revisor eller minst en tiondel av röstberättigade föreningar inom distriktet begär det. En sådan begäran ska ske skriftligen </w:t>
      </w:r>
      <w:r w:rsidR="00C337FE">
        <w:rPr>
          <w:szCs w:val="20"/>
        </w:rPr>
        <w:t>och innehålla skäl för begäran.</w:t>
      </w:r>
    </w:p>
    <w:p w14:paraId="58DC4256" w14:textId="77777777" w:rsidR="00674E9E" w:rsidRDefault="00674E9E" w:rsidP="00A224AD">
      <w:pPr>
        <w:rPr>
          <w:szCs w:val="20"/>
        </w:rPr>
      </w:pPr>
      <w:r>
        <w:rPr>
          <w:szCs w:val="20"/>
        </w:rPr>
        <w:t xml:space="preserve">När SDF-styrelsen mottagit en begäran om extra SDF-möte ska den inom 14 dagar kalla till möte att hållas inom två månader från kallelsen skickades. </w:t>
      </w:r>
    </w:p>
    <w:p w14:paraId="14E9B117" w14:textId="7720C485" w:rsidR="00674E9E" w:rsidRDefault="00674E9E" w:rsidP="00A224AD">
      <w:pPr>
        <w:rPr>
          <w:szCs w:val="20"/>
        </w:rPr>
      </w:pPr>
      <w:r>
        <w:rPr>
          <w:szCs w:val="20"/>
        </w:rPr>
        <w:t>Kallelse med förslag till föredragningslista för extra SDF-möte ska tillställas röstberättigade föreninga</w:t>
      </w:r>
      <w:r w:rsidR="00C337FE">
        <w:rPr>
          <w:szCs w:val="20"/>
        </w:rPr>
        <w:t>r senast sju dagar före mötet</w:t>
      </w:r>
      <w:r w:rsidR="00C93987" w:rsidRPr="0053705E">
        <w:rPr>
          <w:szCs w:val="20"/>
        </w:rPr>
        <w:t xml:space="preserve">, eller inom samma tid hållas tillgängliga på </w:t>
      </w:r>
      <w:proofErr w:type="gramStart"/>
      <w:r w:rsidR="00C93987" w:rsidRPr="0053705E">
        <w:rPr>
          <w:szCs w:val="20"/>
        </w:rPr>
        <w:t>SDFs</w:t>
      </w:r>
      <w:proofErr w:type="gramEnd"/>
      <w:r w:rsidR="00C93987" w:rsidRPr="0053705E">
        <w:rPr>
          <w:szCs w:val="20"/>
        </w:rPr>
        <w:t xml:space="preserve"> webbplats.</w:t>
      </w:r>
    </w:p>
    <w:p w14:paraId="643B7CA5" w14:textId="77777777" w:rsidR="00674E9E" w:rsidRDefault="00674E9E" w:rsidP="00A224AD">
      <w:pPr>
        <w:rPr>
          <w:szCs w:val="20"/>
        </w:rPr>
      </w:pPr>
      <w:r>
        <w:rPr>
          <w:szCs w:val="20"/>
        </w:rPr>
        <w:t>Underlåter SDF-styrelsen att utfärda föreskriven kallelse får de som gjort framställningen utfärda kallelse i enlighe</w:t>
      </w:r>
      <w:r w:rsidR="00C337FE">
        <w:rPr>
          <w:szCs w:val="20"/>
        </w:rPr>
        <w:t>t med föregående stycke.</w:t>
      </w:r>
    </w:p>
    <w:p w14:paraId="5929B61C" w14:textId="77777777" w:rsidR="00674E9E" w:rsidRPr="00C337FE" w:rsidRDefault="00674E9E" w:rsidP="00A224AD">
      <w:pPr>
        <w:rPr>
          <w:szCs w:val="20"/>
        </w:rPr>
      </w:pPr>
      <w:r>
        <w:rPr>
          <w:szCs w:val="20"/>
        </w:rPr>
        <w:t>Vid extra SDF-möte får endast i föredragningslistan upptagna ärenden avgöras. Extra SDF-möte får inte äga rum under tid då DF-stämma eller förbundsmöte pågår.</w:t>
      </w:r>
    </w:p>
    <w:p w14:paraId="303C26CA" w14:textId="5CCBA9D9" w:rsidR="00674E9E" w:rsidRDefault="00674E9E" w:rsidP="00A224AD">
      <w:pPr>
        <w:pStyle w:val="Rubrik3"/>
      </w:pPr>
      <w:r w:rsidRPr="00F1330D">
        <w:t xml:space="preserve">8 </w:t>
      </w:r>
      <w:proofErr w:type="gramStart"/>
      <w:r w:rsidRPr="00F1330D">
        <w:t xml:space="preserve">§ </w:t>
      </w:r>
      <w:r w:rsidR="0052689D">
        <w:t xml:space="preserve"> </w:t>
      </w:r>
      <w:r w:rsidRPr="00F1330D">
        <w:t>Beslut</w:t>
      </w:r>
      <w:proofErr w:type="gramEnd"/>
      <w:r w:rsidRPr="00F1330D">
        <w:t xml:space="preserve"> och omröstning</w:t>
      </w:r>
    </w:p>
    <w:p w14:paraId="0EA8EC53" w14:textId="62BD5167" w:rsidR="00674E9E" w:rsidRDefault="00674E9E" w:rsidP="00A224AD">
      <w:pPr>
        <w:rPr>
          <w:szCs w:val="20"/>
        </w:rPr>
      </w:pPr>
      <w:r>
        <w:rPr>
          <w:szCs w:val="20"/>
        </w:rPr>
        <w:t xml:space="preserve">Beslut fattas med bifallsrop (acklamation) eller om så begärs efter omröstning (votering). </w:t>
      </w:r>
      <w:r w:rsidRPr="004B77B0">
        <w:rPr>
          <w:szCs w:val="20"/>
        </w:rPr>
        <w:t xml:space="preserve">Omröstning sker öppet. Om </w:t>
      </w:r>
      <w:proofErr w:type="gramStart"/>
      <w:r w:rsidRPr="004B77B0">
        <w:rPr>
          <w:szCs w:val="20"/>
        </w:rPr>
        <w:t>röstberättigad begär</w:t>
      </w:r>
      <w:proofErr w:type="gramEnd"/>
      <w:r w:rsidRPr="004B77B0">
        <w:rPr>
          <w:szCs w:val="20"/>
        </w:rPr>
        <w:t xml:space="preserve"> det ska be</w:t>
      </w:r>
      <w:r w:rsidR="00C337FE" w:rsidRPr="004B77B0">
        <w:rPr>
          <w:szCs w:val="20"/>
        </w:rPr>
        <w:t>slut ske genom sluten röstnin</w:t>
      </w:r>
      <w:r w:rsidR="00BF683D">
        <w:rPr>
          <w:szCs w:val="20"/>
        </w:rPr>
        <w:t>g.</w:t>
      </w:r>
    </w:p>
    <w:p w14:paraId="017EF6EF" w14:textId="77777777" w:rsidR="00674E9E" w:rsidRDefault="00674E9E" w:rsidP="00A224AD">
      <w:pPr>
        <w:rPr>
          <w:szCs w:val="20"/>
        </w:rPr>
      </w:pPr>
      <w:r>
        <w:rPr>
          <w:szCs w:val="20"/>
        </w:rPr>
        <w:t xml:space="preserve">Med undantag för det i 1 kap 4 § nämnda fallet avgörs vid omröstning alla frågor genom enkel majoritet. Enkel majoritet kan vara </w:t>
      </w:r>
      <w:r w:rsidR="00C337FE">
        <w:rPr>
          <w:szCs w:val="20"/>
        </w:rPr>
        <w:t>antingen absolut eller relativ.</w:t>
      </w:r>
    </w:p>
    <w:p w14:paraId="7ED3ECF0" w14:textId="13474BE5" w:rsidR="00674E9E" w:rsidRDefault="00674E9E" w:rsidP="00A224AD">
      <w:pPr>
        <w:rPr>
          <w:szCs w:val="20"/>
        </w:rPr>
      </w:pPr>
      <w:r>
        <w:rPr>
          <w:szCs w:val="20"/>
        </w:rPr>
        <w:t>Val avgörs genom relativ majoritet. Med relativ majoritet menas att de som erhållit högsta antalet röster är valda oberoende av hur dessa röster förhåller s</w:t>
      </w:r>
      <w:r w:rsidR="00C337FE">
        <w:rPr>
          <w:szCs w:val="20"/>
        </w:rPr>
        <w:t>ig till antalet avgivna röster.</w:t>
      </w:r>
    </w:p>
    <w:p w14:paraId="17577030" w14:textId="7C8FDBB0" w:rsidR="0007167D" w:rsidRDefault="0007167D" w:rsidP="00A224AD">
      <w:pPr>
        <w:rPr>
          <w:szCs w:val="20"/>
        </w:rPr>
      </w:pPr>
      <w:r w:rsidRPr="00761751">
        <w:rPr>
          <w:szCs w:val="20"/>
        </w:rPr>
        <w:t>För beslut i andra frågor än val krävs absolut majoritet, vilket innebär mer än hälften av antalet avgivna röster.</w:t>
      </w:r>
    </w:p>
    <w:p w14:paraId="53330CCA" w14:textId="4135691B" w:rsidR="00B31F34" w:rsidRPr="00B31F34" w:rsidRDefault="00B31F34" w:rsidP="00A224AD">
      <w:pPr>
        <w:pStyle w:val="Rubrik3"/>
        <w:rPr>
          <w:rFonts w:ascii="Palatino Linotype" w:hAnsi="Palatino Linotype" w:cs="Times New Roman"/>
          <w:bCs w:val="0"/>
          <w:i w:val="0"/>
          <w:kern w:val="0"/>
          <w:sz w:val="21"/>
          <w:szCs w:val="20"/>
        </w:rPr>
      </w:pPr>
      <w:r w:rsidRPr="00B31F34">
        <w:rPr>
          <w:rFonts w:ascii="Palatino Linotype" w:hAnsi="Palatino Linotype" w:cs="Times New Roman"/>
          <w:bCs w:val="0"/>
          <w:i w:val="0"/>
          <w:kern w:val="0"/>
          <w:sz w:val="21"/>
          <w:szCs w:val="20"/>
        </w:rPr>
        <w:lastRenderedPageBreak/>
        <w:t>Omröstning sker öppet. Om röstberättigat ombud begär det ska dock val ske slutet.</w:t>
      </w:r>
    </w:p>
    <w:p w14:paraId="67F19A29" w14:textId="09F92CB8" w:rsidR="00B31F34" w:rsidRDefault="00B31F34" w:rsidP="00A224AD">
      <w:pPr>
        <w:pStyle w:val="Rubrik3"/>
        <w:rPr>
          <w:rFonts w:ascii="Palatino Linotype" w:hAnsi="Palatino Linotype" w:cs="Times New Roman"/>
          <w:bCs w:val="0"/>
          <w:i w:val="0"/>
          <w:kern w:val="0"/>
          <w:sz w:val="21"/>
          <w:szCs w:val="20"/>
        </w:rPr>
      </w:pPr>
      <w:r w:rsidRPr="00B31F34">
        <w:rPr>
          <w:rFonts w:ascii="Palatino Linotype" w:hAnsi="Palatino Linotype" w:cs="Times New Roman"/>
          <w:bCs w:val="0"/>
          <w:i w:val="0"/>
          <w:kern w:val="0"/>
          <w:sz w:val="21"/>
          <w:szCs w:val="20"/>
        </w:rPr>
        <w:t>Vid omröstning som inte avser val gäller vid lika röstetal det förslag som biträds av ordföranden vid mötet, om ordföranden är röstberättigad. Är mötesordföranden inte röstberättigad avgör lotten. Vid val ska i händelse av lika röstetal lotten avgöra.</w:t>
      </w:r>
    </w:p>
    <w:p w14:paraId="17103420" w14:textId="37353462" w:rsidR="00674E9E" w:rsidRDefault="00674E9E" w:rsidP="00A224AD">
      <w:pPr>
        <w:pStyle w:val="Rubrik3"/>
      </w:pPr>
      <w:r w:rsidRPr="00F1330D">
        <w:t xml:space="preserve">9 </w:t>
      </w:r>
      <w:proofErr w:type="gramStart"/>
      <w:r w:rsidRPr="00F1330D">
        <w:t>§</w:t>
      </w:r>
      <w:r w:rsidR="000D6BCE">
        <w:t xml:space="preserve"> </w:t>
      </w:r>
      <w:r w:rsidRPr="00F1330D">
        <w:t xml:space="preserve"> Ikraftträdande</w:t>
      </w:r>
      <w:proofErr w:type="gramEnd"/>
    </w:p>
    <w:p w14:paraId="63AC5E3B" w14:textId="77777777" w:rsidR="00674E9E" w:rsidRDefault="00674E9E" w:rsidP="00A224AD">
      <w:pPr>
        <w:rPr>
          <w:szCs w:val="20"/>
        </w:rPr>
      </w:pPr>
      <w:r>
        <w:rPr>
          <w:szCs w:val="20"/>
        </w:rPr>
        <w:t>Beslut fattade av SDF-möte gäller från mötets avslutande om inte annat bestäms.</w:t>
      </w:r>
    </w:p>
    <w:p w14:paraId="66A7D685" w14:textId="36E7C24F" w:rsidR="00674E9E" w:rsidRDefault="00674E9E" w:rsidP="00A224AD">
      <w:pPr>
        <w:pStyle w:val="Rubrik2"/>
      </w:pPr>
      <w:bookmarkStart w:id="5" w:name="_Toc452383203"/>
      <w:bookmarkStart w:id="6" w:name="_Toc214632340"/>
      <w:r w:rsidRPr="00F1330D">
        <w:t xml:space="preserve">3 Kap </w:t>
      </w:r>
      <w:r>
        <w:t xml:space="preserve">– </w:t>
      </w:r>
      <w:r w:rsidRPr="00F1330D">
        <w:t>Valberedningen</w:t>
      </w:r>
      <w:bookmarkEnd w:id="5"/>
      <w:bookmarkEnd w:id="6"/>
    </w:p>
    <w:p w14:paraId="4FDDAB65" w14:textId="0F276D85" w:rsidR="00674E9E" w:rsidRDefault="00674E9E" w:rsidP="00A224AD">
      <w:pPr>
        <w:pStyle w:val="Rubrik3"/>
      </w:pPr>
      <w:r w:rsidRPr="00F1330D">
        <w:t xml:space="preserve">1 </w:t>
      </w:r>
      <w:proofErr w:type="gramStart"/>
      <w:r w:rsidRPr="00F1330D">
        <w:t xml:space="preserve">§ </w:t>
      </w:r>
      <w:r w:rsidR="000D6BCE">
        <w:t xml:space="preserve"> </w:t>
      </w:r>
      <w:r w:rsidRPr="00F1330D">
        <w:t>Sammansättning</w:t>
      </w:r>
      <w:proofErr w:type="gramEnd"/>
      <w:r w:rsidRPr="00F1330D">
        <w:t xml:space="preserve"> mm</w:t>
      </w:r>
    </w:p>
    <w:p w14:paraId="06051DEF" w14:textId="1350D947" w:rsidR="00674E9E" w:rsidRDefault="00674E9E" w:rsidP="00A224AD">
      <w:pPr>
        <w:rPr>
          <w:szCs w:val="20"/>
        </w:rPr>
      </w:pPr>
      <w:r>
        <w:rPr>
          <w:szCs w:val="20"/>
        </w:rPr>
        <w:t>Valberedningen, som ska bestå av lika antal kvinnor och</w:t>
      </w:r>
      <w:r w:rsidR="00B24656">
        <w:rPr>
          <w:szCs w:val="20"/>
        </w:rPr>
        <w:t xml:space="preserve"> män, utgörs av ordförande och .</w:t>
      </w:r>
      <w:r>
        <w:rPr>
          <w:szCs w:val="20"/>
        </w:rPr>
        <w:t>.. övriga ledamöter valda av SDF-mö</w:t>
      </w:r>
      <w:r w:rsidR="00C337FE">
        <w:rPr>
          <w:szCs w:val="20"/>
        </w:rPr>
        <w:t>tet</w:t>
      </w:r>
    </w:p>
    <w:p w14:paraId="0D59FDF1" w14:textId="77777777" w:rsidR="00674E9E" w:rsidRDefault="00674E9E" w:rsidP="00A224AD">
      <w:pPr>
        <w:ind w:right="-286"/>
        <w:rPr>
          <w:szCs w:val="20"/>
        </w:rPr>
      </w:pPr>
      <w:r>
        <w:rPr>
          <w:szCs w:val="20"/>
        </w:rPr>
        <w:t xml:space="preserve">Valberedningen utser bland sina ledamöter vice ordförande. Valberedningen sammanträder när ordföranden eller minst halva </w:t>
      </w:r>
      <w:r w:rsidR="00C337FE">
        <w:rPr>
          <w:szCs w:val="20"/>
        </w:rPr>
        <w:t>antalet ledamöter så bestämmer.</w:t>
      </w:r>
    </w:p>
    <w:p w14:paraId="506FCF28" w14:textId="76A13997" w:rsidR="00674E9E" w:rsidRDefault="00674E9E" w:rsidP="00A224AD">
      <w:pPr>
        <w:pStyle w:val="Rubrik3"/>
      </w:pPr>
      <w:r w:rsidRPr="00F1330D">
        <w:t xml:space="preserve">2 </w:t>
      </w:r>
      <w:proofErr w:type="gramStart"/>
      <w:r w:rsidRPr="00F1330D">
        <w:t xml:space="preserve">§ </w:t>
      </w:r>
      <w:r w:rsidR="000D6BCE">
        <w:t xml:space="preserve"> </w:t>
      </w:r>
      <w:r w:rsidRPr="00F1330D">
        <w:t>Åligganden</w:t>
      </w:r>
      <w:proofErr w:type="gramEnd"/>
    </w:p>
    <w:p w14:paraId="555ADEFF" w14:textId="32A81BC6" w:rsidR="00DA6F66" w:rsidRPr="00DA6F66" w:rsidRDefault="00DA6F66" w:rsidP="00A224AD">
      <w:pPr>
        <w:rPr>
          <w:szCs w:val="20"/>
        </w:rPr>
      </w:pPr>
      <w:r w:rsidRPr="00675649">
        <w:rPr>
          <w:szCs w:val="20"/>
        </w:rPr>
        <w:t>Valberedningen ska bereda valen inför SDF-möte och ska i detta arbete fortlöpande följa SDF-styrelsens och revisorernas arbete.</w:t>
      </w:r>
    </w:p>
    <w:p w14:paraId="65FD3164" w14:textId="6EAF9CD4" w:rsidR="00DA6F66" w:rsidRPr="00DA6F66" w:rsidRDefault="00DA6F66" w:rsidP="00A224AD">
      <w:pPr>
        <w:rPr>
          <w:szCs w:val="20"/>
        </w:rPr>
      </w:pPr>
      <w:r w:rsidRPr="00DA6F66">
        <w:rPr>
          <w:szCs w:val="20"/>
        </w:rPr>
        <w:t>I valberedningens uppdrag ingår att</w:t>
      </w:r>
    </w:p>
    <w:p w14:paraId="28BDF9D5" w14:textId="62207257" w:rsidR="00DA6F66" w:rsidRPr="00DA6F66" w:rsidRDefault="00DA6F66" w:rsidP="00A224AD">
      <w:pPr>
        <w:pStyle w:val="Listampunkter"/>
      </w:pPr>
      <w:r w:rsidRPr="00DA6F66">
        <w:t>senast 30 maj* det år SDF-mötet hålls fråga dem vilkas mandattid utgår om de vill kandidera för nästkommande mandatperiod,</w:t>
      </w:r>
    </w:p>
    <w:p w14:paraId="24B9A656" w14:textId="11CF613B" w:rsidR="00DA6F66" w:rsidRPr="00DA6F66" w:rsidRDefault="00DA6F66" w:rsidP="00A224AD">
      <w:pPr>
        <w:pStyle w:val="Listampunkter"/>
      </w:pPr>
      <w:r w:rsidRPr="00DA6F66">
        <w:t>senast den 20 juni*</w:t>
      </w:r>
      <w:r w:rsidR="0026430A">
        <w:t xml:space="preserve"> </w:t>
      </w:r>
      <w:r w:rsidRPr="00DA6F66">
        <w:t>det år SDF-mötet hålls meddela röstberättigade föreningar vilka som står i tur att avgå och namnen på dem som har avböjt omval samt begära in förslag på kandidater, och</w:t>
      </w:r>
    </w:p>
    <w:p w14:paraId="02703155" w14:textId="207DB512" w:rsidR="00DA6F66" w:rsidRPr="00DA6F66" w:rsidRDefault="00DA6F66" w:rsidP="00A224AD">
      <w:pPr>
        <w:pStyle w:val="Listampunkter"/>
      </w:pPr>
      <w:r w:rsidRPr="00DA6F66">
        <w:t xml:space="preserve">senast två veckor före förbundsmötet skriftligen delge röstberättigade föreningar sitt förslag beträffande varje val som beretts enligt 2 kap. 5 § 14–16 punkterna samt meddela namnen på de kandidater i övrigt som i föreslagits till valberedningen. </w:t>
      </w:r>
    </w:p>
    <w:p w14:paraId="09C26C23" w14:textId="5BD1BDF1" w:rsidR="00DA6F66" w:rsidRPr="00DA6F66" w:rsidRDefault="00DA6F66" w:rsidP="00A224AD">
      <w:pPr>
        <w:rPr>
          <w:szCs w:val="20"/>
        </w:rPr>
      </w:pPr>
      <w:r w:rsidRPr="00DA6F66">
        <w:rPr>
          <w:szCs w:val="20"/>
        </w:rPr>
        <w:t>De som ingår i valberedningen får inte obehörigen röja vad de i denna egenskap fått kännedom om.</w:t>
      </w:r>
    </w:p>
    <w:p w14:paraId="5F9C09EB" w14:textId="15F8DB90" w:rsidR="00DA6F66" w:rsidRPr="00DA6F66" w:rsidRDefault="00DA6F66" w:rsidP="00A224AD">
      <w:pPr>
        <w:rPr>
          <w:szCs w:val="20"/>
        </w:rPr>
      </w:pPr>
      <w:r w:rsidRPr="00DA6F66">
        <w:rPr>
          <w:szCs w:val="20"/>
        </w:rPr>
        <w:t>Valberedningens beslut ska protokollföras och efter SDF-mötet ska protokollet överlämnas till SDF-styrelsen.</w:t>
      </w:r>
    </w:p>
    <w:p w14:paraId="1FB29E82" w14:textId="003567B6" w:rsidR="00674E9E" w:rsidRPr="006B310D" w:rsidRDefault="00DA6F66" w:rsidP="00A224AD">
      <w:pPr>
        <w:rPr>
          <w:i/>
          <w:iCs/>
          <w:sz w:val="18"/>
          <w:szCs w:val="18"/>
        </w:rPr>
      </w:pPr>
      <w:r w:rsidRPr="006B310D">
        <w:rPr>
          <w:i/>
          <w:iCs/>
          <w:sz w:val="18"/>
          <w:szCs w:val="18"/>
        </w:rPr>
        <w:t>*markerar det fall då årsmöte hålls vartannat år.</w:t>
      </w:r>
    </w:p>
    <w:p w14:paraId="2277A051" w14:textId="070BD18C" w:rsidR="00674E9E" w:rsidRDefault="00674E9E" w:rsidP="00A224AD">
      <w:pPr>
        <w:pStyle w:val="Rubrik3"/>
      </w:pPr>
      <w:r w:rsidRPr="00BD665A">
        <w:lastRenderedPageBreak/>
        <w:t xml:space="preserve">3 </w:t>
      </w:r>
      <w:proofErr w:type="gramStart"/>
      <w:r w:rsidRPr="00BD665A">
        <w:t>§</w:t>
      </w:r>
      <w:r w:rsidR="00223191">
        <w:t xml:space="preserve"> </w:t>
      </w:r>
      <w:r w:rsidRPr="00BD665A">
        <w:t xml:space="preserve"> Förslagsrätt</w:t>
      </w:r>
      <w:proofErr w:type="gramEnd"/>
      <w:r w:rsidRPr="00BD665A">
        <w:t xml:space="preserve"> till valberedningen samt nominering vid </w:t>
      </w:r>
      <w:r>
        <w:t>års</w:t>
      </w:r>
      <w:r w:rsidRPr="00BD665A">
        <w:t>möte</w:t>
      </w:r>
    </w:p>
    <w:p w14:paraId="624E1B04" w14:textId="27285F21" w:rsidR="00674E9E" w:rsidRDefault="00674E9E" w:rsidP="00A224AD">
      <w:pPr>
        <w:rPr>
          <w:szCs w:val="20"/>
        </w:rPr>
      </w:pPr>
      <w:r>
        <w:rPr>
          <w:szCs w:val="20"/>
        </w:rPr>
        <w:t xml:space="preserve">Röstberättigad förening får senast sex </w:t>
      </w:r>
      <w:r w:rsidR="0088314F">
        <w:rPr>
          <w:szCs w:val="20"/>
        </w:rPr>
        <w:t>(6)</w:t>
      </w:r>
      <w:r>
        <w:rPr>
          <w:szCs w:val="20"/>
        </w:rPr>
        <w:t xml:space="preserve"> veckor före årsmötet till valberedningen avge förslag på personer för valen enligt 2 kap 5 § </w:t>
      </w:r>
      <w:r w:rsidRPr="00B31C6A">
        <w:rPr>
          <w:szCs w:val="20"/>
        </w:rPr>
        <w:t>1</w:t>
      </w:r>
      <w:r w:rsidR="006B310D" w:rsidRPr="00B31C6A">
        <w:rPr>
          <w:szCs w:val="20"/>
        </w:rPr>
        <w:t>4</w:t>
      </w:r>
      <w:r w:rsidRPr="00B31C6A">
        <w:rPr>
          <w:szCs w:val="20"/>
        </w:rPr>
        <w:t>–1</w:t>
      </w:r>
      <w:r w:rsidR="006B310D" w:rsidRPr="00B31C6A">
        <w:rPr>
          <w:szCs w:val="20"/>
        </w:rPr>
        <w:t>6</w:t>
      </w:r>
      <w:r>
        <w:rPr>
          <w:szCs w:val="20"/>
        </w:rPr>
        <w:t xml:space="preserve"> punkterna. Innan kandidatnomineringen börjar vid årsmötet, ska valberedningen meddela sitt förslag beträffande varje val som ska förekomma enligt 2 kap 5 § </w:t>
      </w:r>
      <w:r w:rsidR="0069524E" w:rsidRPr="00B31C6A">
        <w:rPr>
          <w:szCs w:val="20"/>
        </w:rPr>
        <w:t>14–16</w:t>
      </w:r>
      <w:r>
        <w:rPr>
          <w:szCs w:val="20"/>
        </w:rPr>
        <w:t xml:space="preserve"> punkterna. Kandidatnomineringen är fri, vilket innebär att ombud äger rätt att nominera personer utöver de som föreslagits till valberedningen. Den som vid mötet föreslår kandidat, som inte är närvarande vid mötet, ska försäkra sig om att personen är villig att åta sig uppdraget.</w:t>
      </w:r>
    </w:p>
    <w:p w14:paraId="696F4F41" w14:textId="01258880" w:rsidR="00674E9E" w:rsidRDefault="00674E9E" w:rsidP="00A224AD">
      <w:pPr>
        <w:pStyle w:val="Rubrik2"/>
      </w:pPr>
      <w:bookmarkStart w:id="7" w:name="_Toc452383204"/>
      <w:bookmarkStart w:id="8" w:name="_Toc214632341"/>
      <w:r w:rsidRPr="00BD665A">
        <w:t xml:space="preserve">4 Kap </w:t>
      </w:r>
      <w:r>
        <w:t xml:space="preserve">– </w:t>
      </w:r>
      <w:r w:rsidRPr="00BD665A">
        <w:t>Revisorer, revision</w:t>
      </w:r>
      <w:bookmarkEnd w:id="7"/>
      <w:bookmarkEnd w:id="8"/>
    </w:p>
    <w:p w14:paraId="6E40528B" w14:textId="6B729E1B" w:rsidR="00674E9E" w:rsidRDefault="00674E9E" w:rsidP="00A224AD">
      <w:pPr>
        <w:pStyle w:val="Rubrik3"/>
      </w:pPr>
      <w:r w:rsidRPr="00BD665A">
        <w:t xml:space="preserve">1 </w:t>
      </w:r>
      <w:proofErr w:type="gramStart"/>
      <w:r w:rsidRPr="00BD665A">
        <w:t xml:space="preserve">§ </w:t>
      </w:r>
      <w:r w:rsidR="00223191">
        <w:t xml:space="preserve"> </w:t>
      </w:r>
      <w:r w:rsidRPr="00BD665A">
        <w:t>Revisorer</w:t>
      </w:r>
      <w:proofErr w:type="gramEnd"/>
      <w:r w:rsidRPr="00BD665A">
        <w:t xml:space="preserve"> och revision</w:t>
      </w:r>
    </w:p>
    <w:p w14:paraId="06DC137C" w14:textId="02B1EBA8" w:rsidR="00E7272A" w:rsidRPr="00E7272A" w:rsidRDefault="00E7272A" w:rsidP="00A224AD">
      <w:pPr>
        <w:rPr>
          <w:bCs/>
          <w:i/>
          <w:szCs w:val="20"/>
        </w:rPr>
      </w:pPr>
      <w:bookmarkStart w:id="9" w:name="_Toc452383205"/>
      <w:r w:rsidRPr="00E7272A">
        <w:t>SDF:s verksamhet, förvaltning och räkenskaper ska revideras av minst en revisor.</w:t>
      </w:r>
    </w:p>
    <w:p w14:paraId="231A03B3" w14:textId="6C4E1A2B" w:rsidR="00E7272A" w:rsidRPr="00E7272A" w:rsidRDefault="00E7272A" w:rsidP="00A224AD">
      <w:r>
        <w:t>S</w:t>
      </w:r>
      <w:r w:rsidR="74DB9644">
        <w:t>DF-s</w:t>
      </w:r>
      <w:r>
        <w:t>tyrelsens</w:t>
      </w:r>
      <w:r w:rsidRPr="00E7272A">
        <w:t xml:space="preserve"> räkenskaper och handlingar överlämnas till revisorerna senast en månad före SDF-mötet och ska, efter verkställd revision, med revisorernas berättelse vara </w:t>
      </w:r>
      <w:r w:rsidR="31AFBEB3">
        <w:t>SDF-</w:t>
      </w:r>
      <w:r w:rsidRPr="00E7272A">
        <w:t>styrelsen tillhanda senast 14 dagar före mötet.</w:t>
      </w:r>
    </w:p>
    <w:p w14:paraId="3D6DE340" w14:textId="69848A0E" w:rsidR="00E7272A" w:rsidRDefault="00E7272A" w:rsidP="00A224AD">
      <w:pPr>
        <w:rPr>
          <w:bCs/>
          <w:i/>
          <w:szCs w:val="20"/>
        </w:rPr>
      </w:pPr>
      <w:r w:rsidRPr="00E7272A">
        <w:t>SDF ska årligen till SSF inlämna verksamhetsberättelse med årsredovisning/årsbokslut samt revisionsberättelse och revisionsrapport.</w:t>
      </w:r>
    </w:p>
    <w:p w14:paraId="11AD7309" w14:textId="431220EA" w:rsidR="00674E9E" w:rsidRDefault="00674E9E" w:rsidP="00A224AD">
      <w:pPr>
        <w:pStyle w:val="Rubrik2"/>
      </w:pPr>
      <w:bookmarkStart w:id="10" w:name="_Toc214632342"/>
      <w:r w:rsidRPr="00BD665A">
        <w:t xml:space="preserve">5 Kap </w:t>
      </w:r>
      <w:r>
        <w:t xml:space="preserve">– </w:t>
      </w:r>
      <w:r w:rsidRPr="00BD665A">
        <w:t>SDF-styrelsen</w:t>
      </w:r>
      <w:bookmarkEnd w:id="9"/>
      <w:bookmarkEnd w:id="10"/>
    </w:p>
    <w:p w14:paraId="4622ECB2" w14:textId="1CB139B8" w:rsidR="00674E9E" w:rsidRDefault="00674E9E" w:rsidP="00D013CB">
      <w:pPr>
        <w:pStyle w:val="Rubrik3"/>
      </w:pPr>
      <w:r>
        <w:t xml:space="preserve">1 </w:t>
      </w:r>
      <w:proofErr w:type="gramStart"/>
      <w:r>
        <w:t xml:space="preserve">§ </w:t>
      </w:r>
      <w:r w:rsidR="00645796">
        <w:t xml:space="preserve"> </w:t>
      </w:r>
      <w:r>
        <w:t>Sammansättning</w:t>
      </w:r>
      <w:proofErr w:type="gramEnd"/>
    </w:p>
    <w:p w14:paraId="44DF4CFE" w14:textId="1AB708F5" w:rsidR="00674E9E" w:rsidRDefault="00674E9E" w:rsidP="00A224AD">
      <w:r>
        <w:t>SDF-styrelsen, som ska bestå av kvinnor och m</w:t>
      </w:r>
      <w:r w:rsidR="00C337FE">
        <w:t>än, utgörs av ordförande samt</w:t>
      </w:r>
      <w:r w:rsidR="00D97864">
        <w:t xml:space="preserve"> </w:t>
      </w:r>
      <w:r w:rsidR="00C0182A">
        <w:br/>
      </w:r>
      <w:r w:rsidR="00F7172F" w:rsidRPr="00D97864">
        <w:t>4–8</w:t>
      </w:r>
      <w:r w:rsidR="2F9E9E28">
        <w:t xml:space="preserve"> </w:t>
      </w:r>
      <w:r>
        <w:t>övrig</w:t>
      </w:r>
      <w:r w:rsidR="00C337FE">
        <w:t>a ledamöter valda av SDF-mötet.</w:t>
      </w:r>
    </w:p>
    <w:p w14:paraId="45998E6E" w14:textId="5395D752" w:rsidR="00674E9E" w:rsidRPr="00B16AE8" w:rsidRDefault="00674E9E" w:rsidP="00A224AD">
      <w:pPr>
        <w:ind w:right="-427"/>
      </w:pPr>
      <w:r>
        <w:t>S</w:t>
      </w:r>
      <w:r w:rsidR="088C6EDB">
        <w:t>DF-s</w:t>
      </w:r>
      <w:r>
        <w:t xml:space="preserve">tyrelsen utser inom sig vice ordförande och </w:t>
      </w:r>
      <w:r w:rsidR="00B16AE8">
        <w:t>s</w:t>
      </w:r>
      <w:r>
        <w:t>ekreterare vid ett konstituerande möte.</w:t>
      </w:r>
    </w:p>
    <w:p w14:paraId="2EF9E9DA" w14:textId="29286AB8" w:rsidR="00674E9E" w:rsidRPr="00C337FE" w:rsidRDefault="00674E9E" w:rsidP="00A224AD">
      <w:pPr>
        <w:rPr>
          <w:highlight w:val="yellow"/>
        </w:rPr>
      </w:pPr>
      <w:r>
        <w:t xml:space="preserve">SDF-styrelsen får utse enskild person till adjungerad ledamot i styrelsen. Sådan ledamot har yttrande- och förslagsrätt men inte rösträtt, samt får utses till befattning inom styrelsen. En av SDF-mötet, enligt 3 kap 5 § </w:t>
      </w:r>
      <w:proofErr w:type="gramStart"/>
      <w:r>
        <w:t>RFs</w:t>
      </w:r>
      <w:proofErr w:type="gramEnd"/>
      <w:r>
        <w:t xml:space="preserve"> stadgar, utsedd hedersledamot</w:t>
      </w:r>
      <w:r w:rsidR="008B1C30">
        <w:t xml:space="preserve"> kan adjungeras till styrelsen</w:t>
      </w:r>
      <w:r w:rsidR="001A16B4">
        <w:t>.</w:t>
      </w:r>
      <w:r w:rsidR="00164AB8">
        <w:br/>
      </w:r>
    </w:p>
    <w:p w14:paraId="448D2C82" w14:textId="678BA012" w:rsidR="00674E9E" w:rsidRDefault="00674E9E" w:rsidP="00A224AD">
      <w:pPr>
        <w:pStyle w:val="Rubrik3"/>
      </w:pPr>
      <w:r w:rsidRPr="00BD665A">
        <w:t xml:space="preserve">2 </w:t>
      </w:r>
      <w:proofErr w:type="gramStart"/>
      <w:r w:rsidRPr="00BD665A">
        <w:t xml:space="preserve">§ </w:t>
      </w:r>
      <w:r w:rsidR="001C6953">
        <w:t xml:space="preserve"> </w:t>
      </w:r>
      <w:r w:rsidRPr="00BD665A">
        <w:t>Åligganden</w:t>
      </w:r>
      <w:proofErr w:type="gramEnd"/>
    </w:p>
    <w:p w14:paraId="76F148AC" w14:textId="77777777" w:rsidR="00674E9E" w:rsidRDefault="00674E9E" w:rsidP="00A224AD">
      <w:pPr>
        <w:rPr>
          <w:szCs w:val="20"/>
        </w:rPr>
      </w:pPr>
      <w:r>
        <w:rPr>
          <w:szCs w:val="20"/>
        </w:rPr>
        <w:t xml:space="preserve">SDF-styrelsen är </w:t>
      </w:r>
      <w:proofErr w:type="gramStart"/>
      <w:r>
        <w:rPr>
          <w:szCs w:val="20"/>
        </w:rPr>
        <w:t>SDFs</w:t>
      </w:r>
      <w:proofErr w:type="gramEnd"/>
      <w:r>
        <w:rPr>
          <w:szCs w:val="20"/>
        </w:rPr>
        <w:t xml:space="preserve"> beslutande org</w:t>
      </w:r>
      <w:r w:rsidR="00C337FE">
        <w:rPr>
          <w:szCs w:val="20"/>
        </w:rPr>
        <w:t>an när SDF-möte inte är samlat.</w:t>
      </w:r>
    </w:p>
    <w:p w14:paraId="217DD956" w14:textId="77777777" w:rsidR="00674E9E" w:rsidRDefault="00674E9E" w:rsidP="00A224AD">
      <w:pPr>
        <w:rPr>
          <w:szCs w:val="20"/>
        </w:rPr>
      </w:pPr>
      <w:r>
        <w:rPr>
          <w:szCs w:val="20"/>
        </w:rPr>
        <w:t>SDF-styrelsen ska:</w:t>
      </w:r>
    </w:p>
    <w:p w14:paraId="74076C9D" w14:textId="436A2DBC" w:rsidR="00674E9E" w:rsidRDefault="00674E9E" w:rsidP="00262CD3">
      <w:pPr>
        <w:pStyle w:val="Listamnummer"/>
        <w:numPr>
          <w:ilvl w:val="0"/>
          <w:numId w:val="8"/>
        </w:numPr>
      </w:pPr>
      <w:r>
        <w:t>Verkställa SDF-mötets beslut</w:t>
      </w:r>
      <w:r w:rsidR="64CC4CF6">
        <w:t>.</w:t>
      </w:r>
    </w:p>
    <w:p w14:paraId="5BDEC1F6" w14:textId="77777777" w:rsidR="00674E9E" w:rsidRPr="00674E9E" w:rsidRDefault="00674E9E" w:rsidP="00A224AD">
      <w:pPr>
        <w:pStyle w:val="Listamnummer"/>
        <w:numPr>
          <w:ilvl w:val="0"/>
          <w:numId w:val="8"/>
        </w:numPr>
      </w:pPr>
      <w:r w:rsidRPr="00674E9E">
        <w:lastRenderedPageBreak/>
        <w:t>Vara ett sammanhållande organ för distriktets skididrott, hålla sig väl underrättad om verksamheten i de anslutna föreningarna och övervaka den idrottsliga ordningen i dessa.</w:t>
      </w:r>
    </w:p>
    <w:p w14:paraId="32023267" w14:textId="5201ACDB" w:rsidR="00674E9E" w:rsidRPr="00B710BF" w:rsidRDefault="4C351539" w:rsidP="00A224AD">
      <w:pPr>
        <w:pStyle w:val="Listamnummer"/>
      </w:pPr>
      <w:r w:rsidRPr="00B710BF">
        <w:t>Ansvara för att uppdatera sina kontaktuppgifter (exempelvis officiell e-</w:t>
      </w:r>
      <w:r>
        <w:t>postadress</w:t>
      </w:r>
      <w:r w:rsidRPr="00B710BF">
        <w:t xml:space="preserve"> och </w:t>
      </w:r>
      <w:r w:rsidR="678DCB0A">
        <w:t>SDF-</w:t>
      </w:r>
      <w:r w:rsidRPr="00B710BF">
        <w:t>styrelse) i anvisat verksamhetssystem (Idrottsarenan from 1 jan 2026</w:t>
      </w:r>
      <w:r>
        <w:t>)</w:t>
      </w:r>
      <w:r w:rsidR="02B124C7">
        <w:t>.</w:t>
      </w:r>
    </w:p>
    <w:p w14:paraId="0BC3EF2F" w14:textId="498B0E86" w:rsidR="00674E9E" w:rsidRPr="00674E9E" w:rsidRDefault="00674E9E" w:rsidP="00A224AD">
      <w:pPr>
        <w:pStyle w:val="Listamnummer"/>
      </w:pPr>
      <w:r w:rsidRPr="00674E9E">
        <w:t xml:space="preserve">Handha den idrott </w:t>
      </w:r>
      <w:r w:rsidR="7C5893C5">
        <w:t>SDF-</w:t>
      </w:r>
      <w:r w:rsidRPr="00674E9E">
        <w:t xml:space="preserve">styrelsen företräder enligt gällande stadgar och bestämmelser, verka för denna </w:t>
      </w:r>
      <w:proofErr w:type="gramStart"/>
      <w:r w:rsidRPr="00674E9E">
        <w:t>idrotts utveckling</w:t>
      </w:r>
      <w:proofErr w:type="gramEnd"/>
      <w:r w:rsidRPr="00674E9E">
        <w:t xml:space="preserve"> samt i övrigt tillvarata specialidrottens intressen</w:t>
      </w:r>
      <w:r w:rsidR="48D10393">
        <w:t>.</w:t>
      </w:r>
    </w:p>
    <w:p w14:paraId="76BB985E" w14:textId="77777777" w:rsidR="00674E9E" w:rsidRPr="00674E9E" w:rsidRDefault="00674E9E" w:rsidP="00A224AD">
      <w:pPr>
        <w:pStyle w:val="Listamnummer"/>
        <w:numPr>
          <w:ilvl w:val="0"/>
          <w:numId w:val="8"/>
        </w:numPr>
      </w:pPr>
      <w:r w:rsidRPr="00674E9E">
        <w:t>Godkänna och sanktionera nationella- och distriktstävlingar.</w:t>
      </w:r>
    </w:p>
    <w:p w14:paraId="15D13421" w14:textId="62988BA2" w:rsidR="00674E9E" w:rsidRPr="00674E9E" w:rsidRDefault="00674E9E" w:rsidP="00A224AD">
      <w:pPr>
        <w:pStyle w:val="Listamnummer"/>
      </w:pPr>
      <w:r w:rsidRPr="00674E9E">
        <w:t>Upprätthålla service- och informationsansvar gentemot distriktets skidföreningar</w:t>
      </w:r>
      <w:r w:rsidR="2E939D07">
        <w:t>.</w:t>
      </w:r>
    </w:p>
    <w:p w14:paraId="15C991B6" w14:textId="7D058795" w:rsidR="00674E9E" w:rsidRPr="00674E9E" w:rsidRDefault="00674E9E" w:rsidP="00A224AD">
      <w:pPr>
        <w:pStyle w:val="Listamnummer"/>
      </w:pPr>
      <w:r w:rsidRPr="00674E9E">
        <w:t>Stimulera föreningsarbetet och föreningslivet inom distriktet samt stimulera ungdoms-, motions- och utbildningsverksamheten</w:t>
      </w:r>
      <w:r w:rsidR="16A5E40A">
        <w:t>.</w:t>
      </w:r>
    </w:p>
    <w:p w14:paraId="70E79DAC" w14:textId="4991FFF3" w:rsidR="00674E9E" w:rsidRPr="00674E9E" w:rsidRDefault="00674E9E" w:rsidP="00A224AD">
      <w:pPr>
        <w:pStyle w:val="Listamnummer"/>
      </w:pPr>
      <w:r w:rsidRPr="00674E9E">
        <w:t xml:space="preserve">Handha och ansvara för </w:t>
      </w:r>
      <w:proofErr w:type="gramStart"/>
      <w:r w:rsidRPr="00674E9E">
        <w:t>SDFs</w:t>
      </w:r>
      <w:proofErr w:type="gramEnd"/>
      <w:r w:rsidRPr="00674E9E">
        <w:t xml:space="preserve"> medel</w:t>
      </w:r>
      <w:r w:rsidR="264851A7">
        <w:t>.</w:t>
      </w:r>
    </w:p>
    <w:p w14:paraId="0098D649" w14:textId="5FED9B8E" w:rsidR="00674E9E" w:rsidRPr="00674E9E" w:rsidRDefault="00674E9E" w:rsidP="00A224AD">
      <w:pPr>
        <w:pStyle w:val="Listamnummer"/>
      </w:pPr>
      <w:r w:rsidRPr="00674E9E">
        <w:t>Upprätta förvaltnings- och verksamhetsberättelse för varje räkenskaps- och verksamhetsår samt bereda ärenden som ska föreläggas SDF-mötet</w:t>
      </w:r>
      <w:r w:rsidR="008C596B">
        <w:t>.</w:t>
      </w:r>
    </w:p>
    <w:p w14:paraId="0261594F" w14:textId="5DFFFFD7" w:rsidR="00674E9E" w:rsidRPr="00674E9E" w:rsidRDefault="00674E9E" w:rsidP="00A224AD">
      <w:pPr>
        <w:pStyle w:val="Listamnummer"/>
      </w:pPr>
      <w:r w:rsidRPr="00674E9E">
        <w:t xml:space="preserve">Förelägga SDF-mötet förslag till </w:t>
      </w:r>
      <w:proofErr w:type="gramStart"/>
      <w:r w:rsidRPr="00674E9E">
        <w:t>SDFs</w:t>
      </w:r>
      <w:proofErr w:type="gramEnd"/>
      <w:r w:rsidRPr="00674E9E">
        <w:t xml:space="preserve"> verksamhetsplan</w:t>
      </w:r>
      <w:r w:rsidR="7CCF0413">
        <w:t>.</w:t>
      </w:r>
    </w:p>
    <w:p w14:paraId="6BABD44F" w14:textId="24A7E1CC" w:rsidR="00674E9E" w:rsidRPr="00674E9E" w:rsidRDefault="00674E9E" w:rsidP="00A224AD">
      <w:pPr>
        <w:pStyle w:val="Listamnummer"/>
      </w:pPr>
      <w:r w:rsidRPr="00674E9E">
        <w:t>Avge stadgeenliga rapporter samt tillhandagå RS, RIN, förbundsstyrelsen och DF-styrelsen med upplysningar och yttranden</w:t>
      </w:r>
      <w:r w:rsidR="38783069">
        <w:t>.</w:t>
      </w:r>
    </w:p>
    <w:p w14:paraId="39FCD146" w14:textId="6774E8E4" w:rsidR="00674E9E" w:rsidRPr="00674E9E" w:rsidRDefault="00674E9E" w:rsidP="00A224AD">
      <w:pPr>
        <w:pStyle w:val="Listamnummer"/>
      </w:pPr>
      <w:r>
        <w:t xml:space="preserve">Utöva prövningsrätt i ärenden, om vilka stadgas i 14 och </w:t>
      </w:r>
      <w:proofErr w:type="gramStart"/>
      <w:r>
        <w:t>RFs</w:t>
      </w:r>
      <w:proofErr w:type="gramEnd"/>
      <w:r>
        <w:t xml:space="preserve"> stadgar med förbehåll för vad som anges i </w:t>
      </w:r>
      <w:r w:rsidR="004071B8" w:rsidRPr="002F084F">
        <w:t>6</w:t>
      </w:r>
      <w:r>
        <w:t xml:space="preserve"> </w:t>
      </w:r>
      <w:r w:rsidR="2EB99EC0">
        <w:t>K</w:t>
      </w:r>
      <w:r>
        <w:t>ap 4 § Svenska Skidförbundets stadgar</w:t>
      </w:r>
      <w:r w:rsidR="380D1BC2">
        <w:t>.</w:t>
      </w:r>
    </w:p>
    <w:p w14:paraId="0288C7F0" w14:textId="6345BADC" w:rsidR="00674E9E" w:rsidRPr="00634E55" w:rsidRDefault="00674E9E" w:rsidP="00A224AD">
      <w:pPr>
        <w:pStyle w:val="Listamnummer"/>
        <w:ind w:right="-286"/>
      </w:pPr>
      <w:r w:rsidRPr="00674E9E">
        <w:t xml:space="preserve">Bestämma organisation och tjänster vid </w:t>
      </w:r>
      <w:proofErr w:type="gramStart"/>
      <w:r w:rsidRPr="00674E9E">
        <w:t>SDFs</w:t>
      </w:r>
      <w:proofErr w:type="gramEnd"/>
      <w:r w:rsidRPr="00674E9E">
        <w:t xml:space="preserve"> kansli, anställa </w:t>
      </w:r>
      <w:proofErr w:type="gramStart"/>
      <w:r w:rsidRPr="00674E9E">
        <w:t>SDFs</w:t>
      </w:r>
      <w:proofErr w:type="gramEnd"/>
      <w:r w:rsidRPr="00674E9E">
        <w:t xml:space="preserve"> arbetstagare</w:t>
      </w:r>
      <w:r w:rsidR="7DBA56DD">
        <w:t>.</w:t>
      </w:r>
    </w:p>
    <w:p w14:paraId="546AF091" w14:textId="5FBDC4B1" w:rsidR="00674E9E" w:rsidRPr="00674E9E" w:rsidRDefault="00674E9E" w:rsidP="00A224AD">
      <w:pPr>
        <w:pStyle w:val="Listamnummer"/>
      </w:pPr>
      <w:r>
        <w:t xml:space="preserve">Föra protokoll och sörja för </w:t>
      </w:r>
      <w:proofErr w:type="gramStart"/>
      <w:r w:rsidR="1754A4BA">
        <w:t>SDFs</w:t>
      </w:r>
      <w:proofErr w:type="gramEnd"/>
      <w:r>
        <w:t xml:space="preserve"> bokföring med mera samt sköta löpande ärenden i övrigt.</w:t>
      </w:r>
    </w:p>
    <w:p w14:paraId="259BD53A" w14:textId="576539ED" w:rsidR="00674E9E" w:rsidRDefault="00674E9E" w:rsidP="00A224AD">
      <w:pPr>
        <w:pStyle w:val="Rubrik3"/>
      </w:pPr>
      <w:r w:rsidRPr="0087191A">
        <w:t xml:space="preserve">3 </w:t>
      </w:r>
      <w:proofErr w:type="gramStart"/>
      <w:r w:rsidRPr="0087191A">
        <w:t>§</w:t>
      </w:r>
      <w:r w:rsidR="00954D5D">
        <w:t xml:space="preserve"> </w:t>
      </w:r>
      <w:r w:rsidRPr="0087191A">
        <w:t xml:space="preserve"> Kallelse</w:t>
      </w:r>
      <w:proofErr w:type="gramEnd"/>
      <w:r w:rsidRPr="0087191A">
        <w:t>, beslutsförhet och omröstning</w:t>
      </w:r>
    </w:p>
    <w:p w14:paraId="664FE7C9" w14:textId="5A32D5C4" w:rsidR="00674E9E" w:rsidRDefault="00674E9E" w:rsidP="00A224AD">
      <w:r>
        <w:t>SDF-styrelsen sammanträder på kallelse av ordföranden</w:t>
      </w:r>
      <w:r w:rsidR="002A4119">
        <w:t>, eller av minst halva antalet ledamöter</w:t>
      </w:r>
      <w:r>
        <w:t xml:space="preserve">. Den är beslutför när samtliga ledamöter kallats och då minst halva antalet ledamöter är närvarande. För alla beslut krävs att minst hälften av </w:t>
      </w:r>
      <w:r w:rsidR="1A1A71D1">
        <w:t>SDF-</w:t>
      </w:r>
      <w:r>
        <w:t>styrelsens samtliga ledamöter är ense om beslutet. Vid lika röstetal har ordföranden utslagsröst. Röstning får inte ske genom fullmakt.</w:t>
      </w:r>
    </w:p>
    <w:p w14:paraId="227C026E" w14:textId="77777777" w:rsidR="00674E9E" w:rsidRDefault="00674E9E" w:rsidP="00A224AD">
      <w:pPr>
        <w:rPr>
          <w:szCs w:val="20"/>
        </w:rPr>
      </w:pPr>
      <w:r>
        <w:rPr>
          <w:szCs w:val="20"/>
        </w:rPr>
        <w:t xml:space="preserve">Om ordföranden finner det erforderligt, kan brådskande ärende avgöras genom skriftlig omröstning eller telefonsammanträde Sådant beslut ska anmälas vid det närmast </w:t>
      </w:r>
      <w:r w:rsidR="00C337FE">
        <w:rPr>
          <w:szCs w:val="20"/>
        </w:rPr>
        <w:t>därefter följande sammanträdet.</w:t>
      </w:r>
    </w:p>
    <w:p w14:paraId="0A760BD5" w14:textId="4E80BFFA" w:rsidR="00674E9E" w:rsidRDefault="00674E9E" w:rsidP="00A224AD">
      <w:pPr>
        <w:pStyle w:val="Rubrik3"/>
      </w:pPr>
      <w:r>
        <w:lastRenderedPageBreak/>
        <w:t xml:space="preserve">4 </w:t>
      </w:r>
      <w:proofErr w:type="gramStart"/>
      <w:r>
        <w:t xml:space="preserve">§ </w:t>
      </w:r>
      <w:r w:rsidR="000606A3">
        <w:t xml:space="preserve"> </w:t>
      </w:r>
      <w:r>
        <w:t>Överlåtelse</w:t>
      </w:r>
      <w:proofErr w:type="gramEnd"/>
      <w:r>
        <w:t xml:space="preserve"> av beslutande</w:t>
      </w:r>
      <w:r w:rsidRPr="0087191A">
        <w:t>rätten</w:t>
      </w:r>
    </w:p>
    <w:p w14:paraId="2C9061A1" w14:textId="7F156384" w:rsidR="00674E9E" w:rsidRPr="00D47415" w:rsidRDefault="00674E9E" w:rsidP="00A224AD">
      <w:pPr>
        <w:rPr>
          <w:rFonts w:cs="Arial"/>
        </w:rPr>
      </w:pPr>
      <w:r>
        <w:t xml:space="preserve">SDF-styrelsen får överlåta sin beslutanderätt i vissa grupper av ärenden till verkställande utskott, som utses inom </w:t>
      </w:r>
      <w:r w:rsidR="7A985D29">
        <w:t>SDF-</w:t>
      </w:r>
      <w:r>
        <w:t xml:space="preserve">styrelsen, till kommitté eller annat organ, som har tillsatts för särskild uppgift, eller på enskild </w:t>
      </w:r>
      <w:r w:rsidR="7FF9FC42">
        <w:t>SDF-</w:t>
      </w:r>
      <w:r>
        <w:t>s</w:t>
      </w:r>
      <w:r w:rsidR="00C337FE">
        <w:t xml:space="preserve">tyrelseledamot eller anställd. </w:t>
      </w:r>
      <w:r>
        <w:t>Den som fattat beslut med stöd av bemyndigande enligt föregående stycke ska regelbundet underrätta SDF-styrelsen.</w:t>
      </w:r>
    </w:p>
    <w:sectPr w:rsidR="00674E9E" w:rsidRPr="00D47415" w:rsidSect="00412DEB">
      <w:headerReference w:type="default" r:id="rId11"/>
      <w:footerReference w:type="default" r:id="rId12"/>
      <w:headerReference w:type="first" r:id="rId13"/>
      <w:footerReference w:type="first" r:id="rId14"/>
      <w:type w:val="continuous"/>
      <w:pgSz w:w="11906" w:h="16838"/>
      <w:pgMar w:top="2269" w:right="2268" w:bottom="1276" w:left="2127" w:header="709" w:footer="1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85A8C" w14:textId="77777777" w:rsidR="00DA1F84" w:rsidRDefault="00DA1F84" w:rsidP="007252C2">
      <w:r>
        <w:separator/>
      </w:r>
    </w:p>
  </w:endnote>
  <w:endnote w:type="continuationSeparator" w:id="0">
    <w:p w14:paraId="1D475C20" w14:textId="77777777" w:rsidR="00DA1F84" w:rsidRDefault="00DA1F84" w:rsidP="00725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D62B1" w14:textId="56F1E6C0" w:rsidR="004D5B10" w:rsidRPr="00EC77AC" w:rsidRDefault="00EC77AC" w:rsidP="007252C2">
    <w:pPr>
      <w:pStyle w:val="Sidfot"/>
      <w:rPr>
        <w:color w:val="005B9F" w:themeColor="accent2"/>
      </w:rPr>
    </w:pPr>
    <w:r w:rsidRPr="00EC77AC">
      <w:rPr>
        <w:noProof/>
        <w:color w:val="005B9F" w:themeColor="accent2"/>
      </w:rPr>
      <mc:AlternateContent>
        <mc:Choice Requires="wps">
          <w:drawing>
            <wp:anchor distT="45720" distB="45720" distL="114300" distR="114300" simplePos="0" relativeHeight="251658245" behindDoc="0" locked="0" layoutInCell="1" allowOverlap="1" wp14:anchorId="535C1897" wp14:editId="17768E70">
              <wp:simplePos x="0" y="0"/>
              <wp:positionH relativeFrom="column">
                <wp:posOffset>-331470</wp:posOffset>
              </wp:positionH>
              <wp:positionV relativeFrom="paragraph">
                <wp:posOffset>323850</wp:posOffset>
              </wp:positionV>
              <wp:extent cx="3733800" cy="285750"/>
              <wp:effectExtent l="0" t="0" r="0"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85750"/>
                      </a:xfrm>
                      <a:prstGeom prst="rect">
                        <a:avLst/>
                      </a:prstGeom>
                      <a:solidFill>
                        <a:srgbClr val="FFFFFF"/>
                      </a:solidFill>
                      <a:ln w="9525">
                        <a:noFill/>
                        <a:miter lim="800000"/>
                        <a:headEnd/>
                        <a:tailEnd/>
                      </a:ln>
                    </wps:spPr>
                    <wps:txbx>
                      <w:txbxContent>
                        <w:p w14:paraId="38309A5B" w14:textId="0B08E18C" w:rsidR="00EC77AC" w:rsidRDefault="008763F3">
                          <w:r w:rsidRPr="00EC77AC">
                            <w:rPr>
                              <w:color w:val="005B9F" w:themeColor="accent2"/>
                            </w:rPr>
                            <w:fldChar w:fldCharType="begin"/>
                          </w:r>
                          <w:r w:rsidRPr="00EC77AC">
                            <w:rPr>
                              <w:color w:val="005B9F" w:themeColor="accent2"/>
                            </w:rPr>
                            <w:instrText xml:space="preserve"> FILENAME  \* FirstCap  \* MERGEFORMAT </w:instrText>
                          </w:r>
                          <w:r w:rsidRPr="00EC77AC">
                            <w:rPr>
                              <w:color w:val="005B9F" w:themeColor="accent2"/>
                            </w:rPr>
                            <w:fldChar w:fldCharType="separate"/>
                          </w:r>
                          <w:r w:rsidR="00587305">
                            <w:rPr>
                              <w:noProof/>
                              <w:color w:val="005B9F" w:themeColor="accent2"/>
                            </w:rPr>
                            <w:t>251026 SSF – Stadg</w:t>
                          </w:r>
                          <w:r w:rsidR="00412DEB">
                            <w:rPr>
                              <w:noProof/>
                              <w:color w:val="005B9F" w:themeColor="accent2"/>
                            </w:rPr>
                            <w:t xml:space="preserve">emall </w:t>
                          </w:r>
                          <w:r w:rsidRPr="00EC77AC">
                            <w:rPr>
                              <w:color w:val="005B9F" w:themeColor="accent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5C1897" id="_x0000_t202" coordsize="21600,21600" o:spt="202" path="m,l,21600r21600,l21600,xe">
              <v:stroke joinstyle="miter"/>
              <v:path gradientshapeok="t" o:connecttype="rect"/>
            </v:shapetype>
            <v:shape id="Textruta 2" o:spid="_x0000_s1026" type="#_x0000_t202" style="position:absolute;margin-left:-26.1pt;margin-top:25.5pt;width:294pt;height:2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" stroked="f">
              <v:textbox>
                <w:txbxContent>
                  <w:p w14:paraId="38309A5B" w14:textId="0B08E18C" w:rsidR="00EC77AC" w:rsidRDefault="008763F3">
                    <w:r w:rsidRPr="00EC77AC">
                      <w:rPr>
                        <w:color w:val="005B9F" w:themeColor="accent2"/>
                      </w:rPr>
                      <w:fldChar w:fldCharType="begin"/>
                    </w:r>
                    <w:r w:rsidRPr="00EC77AC">
                      <w:rPr>
                        <w:color w:val="005B9F" w:themeColor="accent2"/>
                      </w:rPr>
                      <w:instrText xml:space="preserve"> FILENAME  \* FirstCap  \* MERGEFORMAT </w:instrText>
                    </w:r>
                    <w:r w:rsidRPr="00EC77AC">
                      <w:rPr>
                        <w:color w:val="005B9F" w:themeColor="accent2"/>
                      </w:rPr>
                      <w:fldChar w:fldCharType="separate"/>
                    </w:r>
                    <w:r w:rsidR="00587305">
                      <w:rPr>
                        <w:noProof/>
                        <w:color w:val="005B9F" w:themeColor="accent2"/>
                      </w:rPr>
                      <w:t>251026 SSF – Stadg</w:t>
                    </w:r>
                    <w:r w:rsidR="00412DEB">
                      <w:rPr>
                        <w:noProof/>
                        <w:color w:val="005B9F" w:themeColor="accent2"/>
                      </w:rPr>
                      <w:t xml:space="preserve">emall </w:t>
                    </w:r>
                    <w:r w:rsidRPr="00EC77AC">
                      <w:rPr>
                        <w:color w:val="005B9F" w:themeColor="accent2"/>
                      </w:rPr>
                      <w:fldChar w:fldCharType="end"/>
                    </w:r>
                  </w:p>
                </w:txbxContent>
              </v:textbox>
              <w10:wrap type="square"/>
            </v:shape>
          </w:pict>
        </mc:Fallback>
      </mc:AlternateContent>
    </w:r>
    <w:r w:rsidR="004D5B10" w:rsidRPr="00EC77AC">
      <w:rPr>
        <w:noProof/>
        <w:color w:val="005B9F" w:themeColor="accent2"/>
      </w:rPr>
      <mc:AlternateContent>
        <mc:Choice Requires="wps">
          <w:drawing>
            <wp:anchor distT="0" distB="0" distL="114300" distR="114300" simplePos="0" relativeHeight="251658244" behindDoc="1" locked="0" layoutInCell="1" allowOverlap="1" wp14:anchorId="3E1ED110" wp14:editId="3F4727C8">
              <wp:simplePos x="0" y="0"/>
              <wp:positionH relativeFrom="column">
                <wp:posOffset>4299281</wp:posOffset>
              </wp:positionH>
              <wp:positionV relativeFrom="page">
                <wp:posOffset>10030488</wp:posOffset>
              </wp:positionV>
              <wp:extent cx="1186815" cy="272415"/>
              <wp:effectExtent l="0" t="0" r="0" b="0"/>
              <wp:wrapNone/>
              <wp:docPr id="278" name="Textruta 278"/>
              <wp:cNvGraphicFramePr/>
              <a:graphic xmlns:a="http://schemas.openxmlformats.org/drawingml/2006/main">
                <a:graphicData uri="http://schemas.microsoft.com/office/word/2010/wordprocessingShape">
                  <wps:wsp>
                    <wps:cNvSpPr txBox="1"/>
                    <wps:spPr>
                      <a:xfrm>
                        <a:off x="0" y="0"/>
                        <a:ext cx="1186815" cy="272415"/>
                      </a:xfrm>
                      <a:prstGeom prst="rect">
                        <a:avLst/>
                      </a:prstGeom>
                      <a:solidFill>
                        <a:schemeClr val="lt1"/>
                      </a:solidFill>
                      <a:ln w="6350">
                        <a:noFill/>
                      </a:ln>
                    </wps:spPr>
                    <wps:txbx>
                      <w:txbxContent>
                        <w:sdt>
                          <w:sdtPr>
                            <w:id w:val="850375433"/>
                            <w:docPartObj>
                              <w:docPartGallery w:val="Page Numbers (Top of Page)"/>
                              <w:docPartUnique/>
                            </w:docPartObj>
                          </w:sdtPr>
                          <w:sdtContent>
                            <w:p w14:paraId="341E3874" w14:textId="77777777" w:rsidR="004D5B10" w:rsidRPr="00AC5B52" w:rsidRDefault="004D5B10" w:rsidP="005F1EEB">
                              <w:pPr>
                                <w:pStyle w:val="Sidhuvud"/>
                                <w:jc w:val="right"/>
                              </w:pPr>
                              <w:r w:rsidRPr="005F1EEB">
                                <w:rPr>
                                  <w:color w:val="005C9D"/>
                                </w:rPr>
                                <w:t xml:space="preserve">Sida </w:t>
                              </w:r>
                              <w:r w:rsidRPr="005F1EEB">
                                <w:rPr>
                                  <w:color w:val="005C9D"/>
                                </w:rPr>
                                <w:fldChar w:fldCharType="begin"/>
                              </w:r>
                              <w:r w:rsidRPr="005F1EEB">
                                <w:rPr>
                                  <w:color w:val="005C9D"/>
                                </w:rPr>
                                <w:instrText>PAGE</w:instrText>
                              </w:r>
                              <w:r w:rsidRPr="005F1EEB">
                                <w:rPr>
                                  <w:color w:val="005C9D"/>
                                </w:rPr>
                                <w:fldChar w:fldCharType="separate"/>
                              </w:r>
                              <w:r>
                                <w:rPr>
                                  <w:noProof/>
                                  <w:color w:val="005C9D"/>
                                </w:rPr>
                                <w:t>2</w:t>
                              </w:r>
                              <w:r w:rsidRPr="005F1EEB">
                                <w:rPr>
                                  <w:color w:val="005C9D"/>
                                </w:rPr>
                                <w:fldChar w:fldCharType="end"/>
                              </w:r>
                              <w:r w:rsidRPr="005F1EEB">
                                <w:rPr>
                                  <w:color w:val="005C9D"/>
                                </w:rPr>
                                <w:t xml:space="preserve"> (</w:t>
                              </w:r>
                              <w:r w:rsidRPr="005F1EEB">
                                <w:rPr>
                                  <w:color w:val="005C9D"/>
                                </w:rPr>
                                <w:fldChar w:fldCharType="begin"/>
                              </w:r>
                              <w:r w:rsidRPr="005F1EEB">
                                <w:rPr>
                                  <w:color w:val="005C9D"/>
                                </w:rPr>
                                <w:instrText>NUMPAGES</w:instrText>
                              </w:r>
                              <w:r w:rsidRPr="005F1EEB">
                                <w:rPr>
                                  <w:color w:val="005C9D"/>
                                </w:rPr>
                                <w:fldChar w:fldCharType="separate"/>
                              </w:r>
                              <w:r>
                                <w:rPr>
                                  <w:noProof/>
                                  <w:color w:val="005C9D"/>
                                </w:rPr>
                                <w:t>2</w:t>
                              </w:r>
                              <w:r w:rsidRPr="005F1EEB">
                                <w:rPr>
                                  <w:color w:val="005C9D"/>
                                </w:rPr>
                                <w:fldChar w:fldCharType="end"/>
                              </w:r>
                              <w:r w:rsidRPr="005F1EEB">
                                <w:rPr>
                                  <w:color w:val="005C9D"/>
                                </w:rPr>
                                <w:t>)</w:t>
                              </w:r>
                            </w:p>
                          </w:sdtContent>
                        </w:sdt>
                        <w:p w14:paraId="06688C1E" w14:textId="77777777" w:rsidR="004D5B10" w:rsidRDefault="004D5B10" w:rsidP="005F1EEB">
                          <w:pPr>
                            <w:jc w:val="right"/>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ED110" id="Textruta 278" o:spid="_x0000_s1027" type="#_x0000_t202" style="position:absolute;margin-left:338.55pt;margin-top:789.8pt;width:93.45pt;height:21.4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" fillcolor="white [3201]" stroked="f" strokeweight=".5pt">
              <v:textbox>
                <w:txbxContent>
                  <w:sdt>
                    <w:sdtPr>
                      <w:id w:val="850375433"/>
                      <w:docPartObj>
                        <w:docPartGallery w:val="Page Numbers (Top of Page)"/>
                        <w:docPartUnique/>
                      </w:docPartObj>
                    </w:sdtPr>
                    <w:sdtContent>
                      <w:p w14:paraId="341E3874" w14:textId="77777777" w:rsidR="004D5B10" w:rsidRPr="00AC5B52" w:rsidRDefault="004D5B10" w:rsidP="005F1EEB">
                        <w:pPr>
                          <w:pStyle w:val="Sidhuvud"/>
                          <w:jc w:val="right"/>
                        </w:pPr>
                        <w:r w:rsidRPr="005F1EEB">
                          <w:rPr>
                            <w:color w:val="005C9D"/>
                          </w:rPr>
                          <w:t xml:space="preserve">Sida </w:t>
                        </w:r>
                        <w:r w:rsidRPr="005F1EEB">
                          <w:rPr>
                            <w:color w:val="005C9D"/>
                          </w:rPr>
                          <w:fldChar w:fldCharType="begin"/>
                        </w:r>
                        <w:r w:rsidRPr="005F1EEB">
                          <w:rPr>
                            <w:color w:val="005C9D"/>
                          </w:rPr>
                          <w:instrText>PAGE</w:instrText>
                        </w:r>
                        <w:r w:rsidRPr="005F1EEB">
                          <w:rPr>
                            <w:color w:val="005C9D"/>
                          </w:rPr>
                          <w:fldChar w:fldCharType="separate"/>
                        </w:r>
                        <w:r>
                          <w:rPr>
                            <w:noProof/>
                            <w:color w:val="005C9D"/>
                          </w:rPr>
                          <w:t>2</w:t>
                        </w:r>
                        <w:r w:rsidRPr="005F1EEB">
                          <w:rPr>
                            <w:color w:val="005C9D"/>
                          </w:rPr>
                          <w:fldChar w:fldCharType="end"/>
                        </w:r>
                        <w:r w:rsidRPr="005F1EEB">
                          <w:rPr>
                            <w:color w:val="005C9D"/>
                          </w:rPr>
                          <w:t xml:space="preserve"> (</w:t>
                        </w:r>
                        <w:r w:rsidRPr="005F1EEB">
                          <w:rPr>
                            <w:color w:val="005C9D"/>
                          </w:rPr>
                          <w:fldChar w:fldCharType="begin"/>
                        </w:r>
                        <w:r w:rsidRPr="005F1EEB">
                          <w:rPr>
                            <w:color w:val="005C9D"/>
                          </w:rPr>
                          <w:instrText>NUMPAGES</w:instrText>
                        </w:r>
                        <w:r w:rsidRPr="005F1EEB">
                          <w:rPr>
                            <w:color w:val="005C9D"/>
                          </w:rPr>
                          <w:fldChar w:fldCharType="separate"/>
                        </w:r>
                        <w:r>
                          <w:rPr>
                            <w:noProof/>
                            <w:color w:val="005C9D"/>
                          </w:rPr>
                          <w:t>2</w:t>
                        </w:r>
                        <w:r w:rsidRPr="005F1EEB">
                          <w:rPr>
                            <w:color w:val="005C9D"/>
                          </w:rPr>
                          <w:fldChar w:fldCharType="end"/>
                        </w:r>
                        <w:r w:rsidRPr="005F1EEB">
                          <w:rPr>
                            <w:color w:val="005C9D"/>
                          </w:rPr>
                          <w:t>)</w:t>
                        </w:r>
                      </w:p>
                    </w:sdtContent>
                  </w:sdt>
                  <w:p w14:paraId="06688C1E" w14:textId="77777777" w:rsidR="004D5B10" w:rsidRDefault="004D5B10" w:rsidP="005F1EEB">
                    <w:pPr>
                      <w:jc w:val="right"/>
                    </w:pPr>
                    <w:r>
                      <w:t xml:space="preserve"> </w:t>
                    </w: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C5DF" w14:textId="68C3AE34" w:rsidR="004D5B10" w:rsidRPr="00B1386A" w:rsidRDefault="00512C6B" w:rsidP="007252C2">
    <w:pPr>
      <w:pStyle w:val="Sidfot"/>
    </w:pPr>
    <w:r>
      <w:rPr>
        <w:noProof/>
      </w:rPr>
      <w:drawing>
        <wp:anchor distT="0" distB="0" distL="114300" distR="114300" simplePos="0" relativeHeight="251658240" behindDoc="1" locked="0" layoutInCell="1" allowOverlap="1" wp14:anchorId="2D0483D6" wp14:editId="0E16FE3A">
          <wp:simplePos x="1352550" y="10353675"/>
          <wp:positionH relativeFrom="page">
            <wp:align>center</wp:align>
          </wp:positionH>
          <wp:positionV relativeFrom="page">
            <wp:align>bottom</wp:align>
          </wp:positionV>
          <wp:extent cx="7545070" cy="1320800"/>
          <wp:effectExtent l="0" t="0" r="0" b="0"/>
          <wp:wrapTight wrapText="bothSides">
            <wp:wrapPolygon edited="0">
              <wp:start x="0" y="0"/>
              <wp:lineTo x="0" y="21185"/>
              <wp:lineTo x="21542" y="21185"/>
              <wp:lineTo x="21542" y="0"/>
              <wp:lineTo x="0" y="0"/>
            </wp:wrapPolygon>
          </wp:wrapTight>
          <wp:docPr id="809767476" name="Bildobjekt 809767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7545600" cy="1320955"/>
                  </a:xfrm>
                  <a:prstGeom prst="rect">
                    <a:avLst/>
                  </a:prstGeom>
                </pic:spPr>
              </pic:pic>
            </a:graphicData>
          </a:graphic>
          <wp14:sizeRelH relativeFrom="margin">
            <wp14:pctWidth>0</wp14:pctWidth>
          </wp14:sizeRelH>
          <wp14:sizeRelV relativeFrom="margin">
            <wp14:pctHeight>0</wp14:pctHeight>
          </wp14:sizeRelV>
        </wp:anchor>
      </w:drawing>
    </w:r>
    <w:r w:rsidR="004D5B10">
      <w:rPr>
        <w:noProof/>
      </w:rPr>
      <mc:AlternateContent>
        <mc:Choice Requires="wps">
          <w:drawing>
            <wp:anchor distT="45720" distB="45720" distL="114300" distR="114300" simplePos="0" relativeHeight="251658241" behindDoc="0" locked="1" layoutInCell="1" allowOverlap="1" wp14:anchorId="0E2FD5C6" wp14:editId="60B9DDF8">
              <wp:simplePos x="0" y="0"/>
              <wp:positionH relativeFrom="page">
                <wp:posOffset>610870</wp:posOffset>
              </wp:positionH>
              <wp:positionV relativeFrom="page">
                <wp:posOffset>9534525</wp:posOffset>
              </wp:positionV>
              <wp:extent cx="1842770" cy="669290"/>
              <wp:effectExtent l="0" t="0" r="5080" b="0"/>
              <wp:wrapSquare wrapText="bothSides"/>
              <wp:docPr id="1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770" cy="669290"/>
                      </a:xfrm>
                      <a:prstGeom prst="rect">
                        <a:avLst/>
                      </a:prstGeom>
                      <a:noFill/>
                      <a:ln w="9525">
                        <a:noFill/>
                        <a:miter lim="800000"/>
                        <a:headEnd/>
                        <a:tailEnd/>
                      </a:ln>
                    </wps:spPr>
                    <wps:txbx>
                      <w:txbxContent>
                        <w:p w14:paraId="556352C2" w14:textId="77777777" w:rsidR="00596746" w:rsidRPr="00B84DA5" w:rsidRDefault="00596746" w:rsidP="00596746">
                          <w:pPr>
                            <w:pStyle w:val="Sidfotmvittext"/>
                            <w:spacing w:after="80"/>
                          </w:pPr>
                          <w:r>
                            <w:t>Sven</w:t>
                          </w:r>
                          <w:r w:rsidRPr="00B84DA5">
                            <w:t>ska Skidförbundet</w:t>
                          </w:r>
                        </w:p>
                        <w:p w14:paraId="5E6AB078" w14:textId="77777777" w:rsidR="00596746" w:rsidRPr="00B84DA5" w:rsidRDefault="00596746" w:rsidP="00596746">
                          <w:pPr>
                            <w:pStyle w:val="Sidfotmvittext"/>
                          </w:pPr>
                          <w:r>
                            <w:t>Riksskidstadion, SE-791 19 FALUN</w:t>
                          </w:r>
                        </w:p>
                        <w:p w14:paraId="3E00DD2F" w14:textId="77777777" w:rsidR="00596746" w:rsidRPr="00B84DA5" w:rsidRDefault="00596746" w:rsidP="00596746">
                          <w:pPr>
                            <w:pStyle w:val="Sidfotmvittext"/>
                          </w:pPr>
                          <w:r w:rsidRPr="00B84DA5">
                            <w:t>Telefon: +46 (0)10-708 69 00</w:t>
                          </w:r>
                        </w:p>
                        <w:p w14:paraId="42323C00" w14:textId="77777777" w:rsidR="00596746" w:rsidRPr="00EB18CF" w:rsidRDefault="00596746" w:rsidP="00596746">
                          <w:pPr>
                            <w:pStyle w:val="Sidfotmvittext"/>
                          </w:pPr>
                          <w:r w:rsidRPr="00EB18CF">
                            <w:t>Webb:</w:t>
                          </w:r>
                          <w:r>
                            <w:t xml:space="preserve"> www.skidor.com</w:t>
                          </w:r>
                        </w:p>
                        <w:p w14:paraId="3B1D7237" w14:textId="77777777" w:rsidR="004D5B10" w:rsidRPr="00AE6A57" w:rsidRDefault="004D5B10" w:rsidP="007A6DD4">
                          <w:pPr>
                            <w:pStyle w:val="Sidfotmvittext"/>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FD5C6" id="_x0000_t202" coordsize="21600,21600" o:spt="202" path="m,l,21600r21600,l21600,xe">
              <v:stroke joinstyle="miter"/>
              <v:path gradientshapeok="t" o:connecttype="rect"/>
            </v:shapetype>
            <v:shape id="_x0000_s1028" type="#_x0000_t202" style="position:absolute;margin-left:48.1pt;margin-top:750.75pt;width:145.1pt;height:52.7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" filled="f" stroked="f">
              <v:textbox inset="0,0,0,0">
                <w:txbxContent>
                  <w:p w14:paraId="556352C2" w14:textId="77777777" w:rsidR="00596746" w:rsidRPr="00B84DA5" w:rsidRDefault="00596746" w:rsidP="00596746">
                    <w:pPr>
                      <w:pStyle w:val="Sidfotmvittext"/>
                      <w:spacing w:after="80"/>
                    </w:pPr>
                    <w:r>
                      <w:t>Sven</w:t>
                    </w:r>
                    <w:r w:rsidRPr="00B84DA5">
                      <w:t>ska Skidförbundet</w:t>
                    </w:r>
                  </w:p>
                  <w:p w14:paraId="5E6AB078" w14:textId="77777777" w:rsidR="00596746" w:rsidRPr="00B84DA5" w:rsidRDefault="00596746" w:rsidP="00596746">
                    <w:pPr>
                      <w:pStyle w:val="Sidfotmvittext"/>
                    </w:pPr>
                    <w:r>
                      <w:t>Riksskidstadion, SE-791 19 FALUN</w:t>
                    </w:r>
                  </w:p>
                  <w:p w14:paraId="3E00DD2F" w14:textId="77777777" w:rsidR="00596746" w:rsidRPr="00B84DA5" w:rsidRDefault="00596746" w:rsidP="00596746">
                    <w:pPr>
                      <w:pStyle w:val="Sidfotmvittext"/>
                    </w:pPr>
                    <w:r w:rsidRPr="00B84DA5">
                      <w:t>Telefon: +46 (0)10-708 69 00</w:t>
                    </w:r>
                  </w:p>
                  <w:p w14:paraId="42323C00" w14:textId="77777777" w:rsidR="00596746" w:rsidRPr="00EB18CF" w:rsidRDefault="00596746" w:rsidP="00596746">
                    <w:pPr>
                      <w:pStyle w:val="Sidfotmvittext"/>
                    </w:pPr>
                    <w:r w:rsidRPr="00EB18CF">
                      <w:t>Webb:</w:t>
                    </w:r>
                    <w:r>
                      <w:t xml:space="preserve"> www.skidor.com</w:t>
                    </w:r>
                  </w:p>
                  <w:p w14:paraId="3B1D7237" w14:textId="77777777" w:rsidR="004D5B10" w:rsidRPr="00AE6A57" w:rsidRDefault="004D5B10" w:rsidP="007A6DD4">
                    <w:pPr>
                      <w:pStyle w:val="Sidfotmvittext"/>
                    </w:pP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45C4B" w14:textId="77777777" w:rsidR="00DA1F84" w:rsidRDefault="00DA1F84" w:rsidP="007252C2">
      <w:r>
        <w:separator/>
      </w:r>
    </w:p>
  </w:footnote>
  <w:footnote w:type="continuationSeparator" w:id="0">
    <w:p w14:paraId="37909DCA" w14:textId="77777777" w:rsidR="00DA1F84" w:rsidRDefault="00DA1F84" w:rsidP="00725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E64C" w14:textId="77777777" w:rsidR="004D5B10" w:rsidRDefault="004D5B10" w:rsidP="007252C2">
    <w:pPr>
      <w:pStyle w:val="Sidhuvud"/>
    </w:pPr>
    <w:r>
      <w:rPr>
        <w:noProof/>
      </w:rPr>
      <w:t xml:space="preserve"> </w:t>
    </w:r>
    <w:r>
      <w:rPr>
        <w:noProof/>
      </w:rPr>
      <w:drawing>
        <wp:anchor distT="0" distB="0" distL="114300" distR="114300" simplePos="0" relativeHeight="251658243" behindDoc="1" locked="0" layoutInCell="1" allowOverlap="1" wp14:anchorId="06FC942A" wp14:editId="22CCD4B8">
          <wp:simplePos x="0" y="0"/>
          <wp:positionH relativeFrom="page">
            <wp:posOffset>86360</wp:posOffset>
          </wp:positionH>
          <wp:positionV relativeFrom="page">
            <wp:posOffset>3810</wp:posOffset>
          </wp:positionV>
          <wp:extent cx="9500400" cy="1162800"/>
          <wp:effectExtent l="0" t="0" r="0" b="0"/>
          <wp:wrapNone/>
          <wp:docPr id="28378384" name="Bildobjekt 28378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dhuvud-till-word.png"/>
                  <pic:cNvPicPr/>
                </pic:nvPicPr>
                <pic:blipFill>
                  <a:blip r:embed="rId1">
                    <a:extLst>
                      <a:ext uri="{28A0092B-C50C-407E-A947-70E740481C1C}">
                        <a14:useLocalDpi xmlns:a14="http://schemas.microsoft.com/office/drawing/2010/main" val="0"/>
                      </a:ext>
                    </a:extLst>
                  </a:blip>
                  <a:stretch>
                    <a:fillRect/>
                  </a:stretch>
                </pic:blipFill>
                <pic:spPr>
                  <a:xfrm>
                    <a:off x="0" y="0"/>
                    <a:ext cx="9500400" cy="116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49D6E" w14:textId="77777777" w:rsidR="004D5B10" w:rsidRPr="00B1386A" w:rsidRDefault="004D5B10" w:rsidP="007252C2">
    <w:pPr>
      <w:pStyle w:val="Sidhuvud"/>
    </w:pPr>
    <w:r>
      <w:rPr>
        <w:noProof/>
      </w:rPr>
      <w:drawing>
        <wp:anchor distT="0" distB="0" distL="114300" distR="114300" simplePos="0" relativeHeight="251658242" behindDoc="1" locked="0" layoutInCell="1" allowOverlap="1" wp14:anchorId="0584A475" wp14:editId="4CA5E2B6">
          <wp:simplePos x="0" y="0"/>
          <wp:positionH relativeFrom="page">
            <wp:posOffset>85311</wp:posOffset>
          </wp:positionH>
          <wp:positionV relativeFrom="page">
            <wp:posOffset>1905</wp:posOffset>
          </wp:positionV>
          <wp:extent cx="9501816" cy="1162841"/>
          <wp:effectExtent l="0" t="0" r="0" b="5715"/>
          <wp:wrapNone/>
          <wp:docPr id="2049541556" name="Bildobjekt 204954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dhuvud-till-word.png"/>
                  <pic:cNvPicPr/>
                </pic:nvPicPr>
                <pic:blipFill>
                  <a:blip r:embed="rId1">
                    <a:extLst>
                      <a:ext uri="{28A0092B-C50C-407E-A947-70E740481C1C}">
                        <a14:useLocalDpi xmlns:a14="http://schemas.microsoft.com/office/drawing/2010/main" val="0"/>
                      </a:ext>
                    </a:extLst>
                  </a:blip>
                  <a:stretch>
                    <a:fillRect/>
                  </a:stretch>
                </pic:blipFill>
                <pic:spPr>
                  <a:xfrm>
                    <a:off x="0" y="0"/>
                    <a:ext cx="9501816" cy="11628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3044A"/>
    <w:multiLevelType w:val="hybridMultilevel"/>
    <w:tmpl w:val="153E5F46"/>
    <w:lvl w:ilvl="0" w:tplc="7E144BDC">
      <w:start w:val="1"/>
      <w:numFmt w:val="bullet"/>
      <w:pStyle w:val="Listampunkter"/>
      <w:lvlText w:val=""/>
      <w:lvlJc w:val="left"/>
      <w:pPr>
        <w:ind w:left="360" w:hanging="360"/>
      </w:pPr>
      <w:rPr>
        <w:rFonts w:ascii="Symbol" w:hAnsi="Symbol" w:hint="default"/>
        <w:color w:val="005B9F" w:themeColor="accent2"/>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5033614"/>
    <w:multiLevelType w:val="hybridMultilevel"/>
    <w:tmpl w:val="1EEEE422"/>
    <w:lvl w:ilvl="0" w:tplc="94FC023E">
      <w:start w:val="1"/>
      <w:numFmt w:val="decimal"/>
      <w:pStyle w:val="Listamnummer"/>
      <w:lvlText w:val="%1."/>
      <w:lvlJc w:val="left"/>
      <w:pPr>
        <w:ind w:left="360" w:hanging="360"/>
      </w:pPr>
      <w:rPr>
        <w:rFonts w:hint="default"/>
        <w:color w:val="005B9F" w:themeColor="accent2"/>
      </w:rPr>
    </w:lvl>
    <w:lvl w:ilvl="1" w:tplc="041D0003" w:tentative="1">
      <w:start w:val="1"/>
      <w:numFmt w:val="bullet"/>
      <w:lvlText w:val="o"/>
      <w:lvlJc w:val="left"/>
      <w:pPr>
        <w:ind w:left="2215" w:hanging="360"/>
      </w:pPr>
      <w:rPr>
        <w:rFonts w:ascii="Courier New" w:hAnsi="Courier New" w:cs="Courier New" w:hint="default"/>
      </w:rPr>
    </w:lvl>
    <w:lvl w:ilvl="2" w:tplc="041D0005" w:tentative="1">
      <w:start w:val="1"/>
      <w:numFmt w:val="bullet"/>
      <w:lvlText w:val=""/>
      <w:lvlJc w:val="left"/>
      <w:pPr>
        <w:ind w:left="2935" w:hanging="360"/>
      </w:pPr>
      <w:rPr>
        <w:rFonts w:ascii="Wingdings" w:hAnsi="Wingdings" w:hint="default"/>
      </w:rPr>
    </w:lvl>
    <w:lvl w:ilvl="3" w:tplc="041D0001" w:tentative="1">
      <w:start w:val="1"/>
      <w:numFmt w:val="bullet"/>
      <w:lvlText w:val=""/>
      <w:lvlJc w:val="left"/>
      <w:pPr>
        <w:ind w:left="3655" w:hanging="360"/>
      </w:pPr>
      <w:rPr>
        <w:rFonts w:ascii="Symbol" w:hAnsi="Symbol" w:hint="default"/>
      </w:rPr>
    </w:lvl>
    <w:lvl w:ilvl="4" w:tplc="041D0003" w:tentative="1">
      <w:start w:val="1"/>
      <w:numFmt w:val="bullet"/>
      <w:lvlText w:val="o"/>
      <w:lvlJc w:val="left"/>
      <w:pPr>
        <w:ind w:left="4375" w:hanging="360"/>
      </w:pPr>
      <w:rPr>
        <w:rFonts w:ascii="Courier New" w:hAnsi="Courier New" w:cs="Courier New" w:hint="default"/>
      </w:rPr>
    </w:lvl>
    <w:lvl w:ilvl="5" w:tplc="041D0005" w:tentative="1">
      <w:start w:val="1"/>
      <w:numFmt w:val="bullet"/>
      <w:lvlText w:val=""/>
      <w:lvlJc w:val="left"/>
      <w:pPr>
        <w:ind w:left="5095" w:hanging="360"/>
      </w:pPr>
      <w:rPr>
        <w:rFonts w:ascii="Wingdings" w:hAnsi="Wingdings" w:hint="default"/>
      </w:rPr>
    </w:lvl>
    <w:lvl w:ilvl="6" w:tplc="041D0001" w:tentative="1">
      <w:start w:val="1"/>
      <w:numFmt w:val="bullet"/>
      <w:lvlText w:val=""/>
      <w:lvlJc w:val="left"/>
      <w:pPr>
        <w:ind w:left="5815" w:hanging="360"/>
      </w:pPr>
      <w:rPr>
        <w:rFonts w:ascii="Symbol" w:hAnsi="Symbol" w:hint="default"/>
      </w:rPr>
    </w:lvl>
    <w:lvl w:ilvl="7" w:tplc="041D0003" w:tentative="1">
      <w:start w:val="1"/>
      <w:numFmt w:val="bullet"/>
      <w:lvlText w:val="o"/>
      <w:lvlJc w:val="left"/>
      <w:pPr>
        <w:ind w:left="6535" w:hanging="360"/>
      </w:pPr>
      <w:rPr>
        <w:rFonts w:ascii="Courier New" w:hAnsi="Courier New" w:cs="Courier New" w:hint="default"/>
      </w:rPr>
    </w:lvl>
    <w:lvl w:ilvl="8" w:tplc="041D0005" w:tentative="1">
      <w:start w:val="1"/>
      <w:numFmt w:val="bullet"/>
      <w:lvlText w:val=""/>
      <w:lvlJc w:val="left"/>
      <w:pPr>
        <w:ind w:left="7255" w:hanging="360"/>
      </w:pPr>
      <w:rPr>
        <w:rFonts w:ascii="Wingdings" w:hAnsi="Wingdings" w:hint="default"/>
      </w:rPr>
    </w:lvl>
  </w:abstractNum>
  <w:abstractNum w:abstractNumId="2" w15:restartNumberingAfterBreak="0">
    <w:nsid w:val="241A447F"/>
    <w:multiLevelType w:val="hybridMultilevel"/>
    <w:tmpl w:val="E1B6C37E"/>
    <w:lvl w:ilvl="0" w:tplc="35B6CED4">
      <w:start w:val="1"/>
      <w:numFmt w:val="decimal"/>
      <w:pStyle w:val="ListaNumm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86D37B7"/>
    <w:multiLevelType w:val="hybridMultilevel"/>
    <w:tmpl w:val="CB028894"/>
    <w:lvl w:ilvl="0" w:tplc="3B442B98">
      <w:start w:val="1"/>
      <w:numFmt w:val="bullet"/>
      <w:pStyle w:val="Liststycke"/>
      <w:lvlText w:val=""/>
      <w:lvlJc w:val="left"/>
      <w:pPr>
        <w:ind w:left="720" w:hanging="360"/>
      </w:pPr>
      <w:rPr>
        <w:rFonts w:ascii="Symbol" w:hAnsi="Symbol" w:hint="default"/>
        <w:color w:val="005C9D"/>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515535A"/>
    <w:multiLevelType w:val="multilevel"/>
    <w:tmpl w:val="B90A6132"/>
    <w:lvl w:ilvl="0">
      <w:start w:val="1"/>
      <w:numFmt w:val="bullet"/>
      <w:pStyle w:val="ListaPunkter"/>
      <w:lvlText w:val="–"/>
      <w:lvlJc w:val="left"/>
      <w:pPr>
        <w:tabs>
          <w:tab w:val="num" w:pos="340"/>
        </w:tabs>
        <w:ind w:left="340" w:hanging="340"/>
      </w:pPr>
      <w:rPr>
        <w:rFonts w:ascii="Times New Roman" w:hAnsi="Times New Roman" w:cs="Times New Roman" w:hint="default"/>
      </w:rPr>
    </w:lvl>
    <w:lvl w:ilvl="1">
      <w:start w:val="1"/>
      <w:numFmt w:val="bullet"/>
      <w:lvlText w:val="–"/>
      <w:lvlJc w:val="left"/>
      <w:pPr>
        <w:tabs>
          <w:tab w:val="num" w:pos="680"/>
        </w:tabs>
        <w:ind w:left="680" w:hanging="340"/>
      </w:pPr>
      <w:rPr>
        <w:rFonts w:ascii="Times New Roman" w:hAnsi="Times New Roman" w:cs="Times New Roman" w:hint="default"/>
      </w:rPr>
    </w:lvl>
    <w:lvl w:ilvl="2">
      <w:start w:val="1"/>
      <w:numFmt w:val="bullet"/>
      <w:lvlText w:val="–"/>
      <w:lvlJc w:val="left"/>
      <w:pPr>
        <w:tabs>
          <w:tab w:val="num" w:pos="1021"/>
        </w:tabs>
        <w:ind w:left="1021" w:hanging="341"/>
      </w:pPr>
      <w:rPr>
        <w:rFonts w:ascii="Times New Roman" w:hAnsi="Times New Roman" w:cs="Times New Roman" w:hint="default"/>
      </w:rPr>
    </w:lvl>
    <w:lvl w:ilvl="3">
      <w:start w:val="1"/>
      <w:numFmt w:val="bullet"/>
      <w:lvlText w:val="–"/>
      <w:lvlJc w:val="left"/>
      <w:pPr>
        <w:tabs>
          <w:tab w:val="num" w:pos="1247"/>
        </w:tabs>
        <w:ind w:left="1247" w:hanging="226"/>
      </w:pPr>
      <w:rPr>
        <w:rFonts w:ascii="Times New Roman" w:hAnsi="Times New Roman"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348143071">
    <w:abstractNumId w:val="1"/>
  </w:num>
  <w:num w:numId="2" w16cid:durableId="1569917061">
    <w:abstractNumId w:val="0"/>
  </w:num>
  <w:num w:numId="3" w16cid:durableId="787966311">
    <w:abstractNumId w:val="3"/>
  </w:num>
  <w:num w:numId="4" w16cid:durableId="789278535">
    <w:abstractNumId w:val="4"/>
  </w:num>
  <w:num w:numId="5" w16cid:durableId="1662663243">
    <w:abstractNumId w:val="2"/>
  </w:num>
  <w:num w:numId="6" w16cid:durableId="661393312">
    <w:abstractNumId w:val="1"/>
    <w:lvlOverride w:ilvl="0">
      <w:startOverride w:val="1"/>
    </w:lvlOverride>
  </w:num>
  <w:num w:numId="7" w16cid:durableId="2054765190">
    <w:abstractNumId w:val="1"/>
    <w:lvlOverride w:ilvl="0">
      <w:startOverride w:val="1"/>
    </w:lvlOverride>
  </w:num>
  <w:num w:numId="8" w16cid:durableId="872885162">
    <w:abstractNumId w:val="1"/>
    <w:lvlOverride w:ilvl="0">
      <w:startOverride w:val="1"/>
    </w:lvlOverride>
  </w:num>
  <w:num w:numId="9" w16cid:durableId="869611987">
    <w:abstractNumId w:val="1"/>
    <w:lvlOverride w:ilvl="0">
      <w:startOverride w:val="1"/>
    </w:lvlOverride>
  </w:num>
  <w:num w:numId="10" w16cid:durableId="569193404">
    <w:abstractNumId w:val="1"/>
    <w:lvlOverride w:ilvl="0">
      <w:startOverride w:val="1"/>
    </w:lvlOverride>
  </w:num>
  <w:num w:numId="11" w16cid:durableId="777523754">
    <w:abstractNumId w:val="1"/>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E9E"/>
    <w:rsid w:val="000001E5"/>
    <w:rsid w:val="00007A47"/>
    <w:rsid w:val="0001710A"/>
    <w:rsid w:val="00021548"/>
    <w:rsid w:val="00022B99"/>
    <w:rsid w:val="00026A26"/>
    <w:rsid w:val="00041A96"/>
    <w:rsid w:val="00042A77"/>
    <w:rsid w:val="0004432F"/>
    <w:rsid w:val="00047CA8"/>
    <w:rsid w:val="00050C8F"/>
    <w:rsid w:val="00052CFB"/>
    <w:rsid w:val="00053681"/>
    <w:rsid w:val="00054CD9"/>
    <w:rsid w:val="0005654B"/>
    <w:rsid w:val="000606A3"/>
    <w:rsid w:val="0006081A"/>
    <w:rsid w:val="000630D5"/>
    <w:rsid w:val="00065B4B"/>
    <w:rsid w:val="00067430"/>
    <w:rsid w:val="0007167D"/>
    <w:rsid w:val="000738E9"/>
    <w:rsid w:val="00084513"/>
    <w:rsid w:val="000871DA"/>
    <w:rsid w:val="00091698"/>
    <w:rsid w:val="00091A7D"/>
    <w:rsid w:val="00092F20"/>
    <w:rsid w:val="00094797"/>
    <w:rsid w:val="000A0B75"/>
    <w:rsid w:val="000A3BE0"/>
    <w:rsid w:val="000A4A57"/>
    <w:rsid w:val="000A569A"/>
    <w:rsid w:val="000B172F"/>
    <w:rsid w:val="000B32C1"/>
    <w:rsid w:val="000B39D9"/>
    <w:rsid w:val="000C124F"/>
    <w:rsid w:val="000C2110"/>
    <w:rsid w:val="000C2AB3"/>
    <w:rsid w:val="000C7AED"/>
    <w:rsid w:val="000C9105"/>
    <w:rsid w:val="000D1242"/>
    <w:rsid w:val="000D17C9"/>
    <w:rsid w:val="000D4BBA"/>
    <w:rsid w:val="000D6A6D"/>
    <w:rsid w:val="000D6BCE"/>
    <w:rsid w:val="000E24FA"/>
    <w:rsid w:val="000F1342"/>
    <w:rsid w:val="000F56A7"/>
    <w:rsid w:val="0010331A"/>
    <w:rsid w:val="001125C5"/>
    <w:rsid w:val="0011319A"/>
    <w:rsid w:val="00120A7F"/>
    <w:rsid w:val="001216ED"/>
    <w:rsid w:val="001224F3"/>
    <w:rsid w:val="00126814"/>
    <w:rsid w:val="00127273"/>
    <w:rsid w:val="0012780F"/>
    <w:rsid w:val="00130E96"/>
    <w:rsid w:val="00131880"/>
    <w:rsid w:val="001323D2"/>
    <w:rsid w:val="0013487F"/>
    <w:rsid w:val="00135E3C"/>
    <w:rsid w:val="00136D3B"/>
    <w:rsid w:val="00143C37"/>
    <w:rsid w:val="00150420"/>
    <w:rsid w:val="00160066"/>
    <w:rsid w:val="00163B2E"/>
    <w:rsid w:val="00164007"/>
    <w:rsid w:val="00164AB8"/>
    <w:rsid w:val="00176601"/>
    <w:rsid w:val="001878A1"/>
    <w:rsid w:val="0019034B"/>
    <w:rsid w:val="0019169F"/>
    <w:rsid w:val="00191AE4"/>
    <w:rsid w:val="00194418"/>
    <w:rsid w:val="00194803"/>
    <w:rsid w:val="001972A5"/>
    <w:rsid w:val="00197F42"/>
    <w:rsid w:val="001A16B4"/>
    <w:rsid w:val="001A1F6D"/>
    <w:rsid w:val="001A389D"/>
    <w:rsid w:val="001A4E24"/>
    <w:rsid w:val="001A5946"/>
    <w:rsid w:val="001B3CB1"/>
    <w:rsid w:val="001B66EA"/>
    <w:rsid w:val="001C297E"/>
    <w:rsid w:val="001C2EF5"/>
    <w:rsid w:val="001C5057"/>
    <w:rsid w:val="001C6953"/>
    <w:rsid w:val="001D176F"/>
    <w:rsid w:val="001D3442"/>
    <w:rsid w:val="001D433E"/>
    <w:rsid w:val="001D5DDE"/>
    <w:rsid w:val="00201814"/>
    <w:rsid w:val="0020224B"/>
    <w:rsid w:val="002022AC"/>
    <w:rsid w:val="00206F91"/>
    <w:rsid w:val="00216DA6"/>
    <w:rsid w:val="00220135"/>
    <w:rsid w:val="0022112A"/>
    <w:rsid w:val="002211B0"/>
    <w:rsid w:val="00223191"/>
    <w:rsid w:val="00225792"/>
    <w:rsid w:val="00225E39"/>
    <w:rsid w:val="00232675"/>
    <w:rsid w:val="00233456"/>
    <w:rsid w:val="00233827"/>
    <w:rsid w:val="00235FF3"/>
    <w:rsid w:val="00237245"/>
    <w:rsid w:val="00237FED"/>
    <w:rsid w:val="00253BB4"/>
    <w:rsid w:val="00256835"/>
    <w:rsid w:val="00260EB5"/>
    <w:rsid w:val="0026152C"/>
    <w:rsid w:val="00262CD3"/>
    <w:rsid w:val="0026430A"/>
    <w:rsid w:val="00266929"/>
    <w:rsid w:val="00267DB6"/>
    <w:rsid w:val="002702D1"/>
    <w:rsid w:val="0027361C"/>
    <w:rsid w:val="002739A4"/>
    <w:rsid w:val="00274DE9"/>
    <w:rsid w:val="00275327"/>
    <w:rsid w:val="00275471"/>
    <w:rsid w:val="00283808"/>
    <w:rsid w:val="00292684"/>
    <w:rsid w:val="0029417C"/>
    <w:rsid w:val="00294F44"/>
    <w:rsid w:val="002956BF"/>
    <w:rsid w:val="0029594F"/>
    <w:rsid w:val="002A324C"/>
    <w:rsid w:val="002A4119"/>
    <w:rsid w:val="002B1146"/>
    <w:rsid w:val="002B1BD3"/>
    <w:rsid w:val="002B4352"/>
    <w:rsid w:val="002B63F1"/>
    <w:rsid w:val="002B6AE6"/>
    <w:rsid w:val="002C2D38"/>
    <w:rsid w:val="002C2FE7"/>
    <w:rsid w:val="002D4448"/>
    <w:rsid w:val="002D557B"/>
    <w:rsid w:val="002E1786"/>
    <w:rsid w:val="002E1F06"/>
    <w:rsid w:val="002E3B66"/>
    <w:rsid w:val="002E5D5B"/>
    <w:rsid w:val="002E70F9"/>
    <w:rsid w:val="002E726E"/>
    <w:rsid w:val="002F084F"/>
    <w:rsid w:val="002F2A99"/>
    <w:rsid w:val="002F4CC4"/>
    <w:rsid w:val="002F5B20"/>
    <w:rsid w:val="002F6019"/>
    <w:rsid w:val="002F6EFE"/>
    <w:rsid w:val="0030197D"/>
    <w:rsid w:val="003030A1"/>
    <w:rsid w:val="00303F08"/>
    <w:rsid w:val="00304788"/>
    <w:rsid w:val="00306FA1"/>
    <w:rsid w:val="003100E7"/>
    <w:rsid w:val="0031132B"/>
    <w:rsid w:val="0031296F"/>
    <w:rsid w:val="00313D7E"/>
    <w:rsid w:val="003154DA"/>
    <w:rsid w:val="00315FE5"/>
    <w:rsid w:val="00316DDF"/>
    <w:rsid w:val="0031742A"/>
    <w:rsid w:val="00321E86"/>
    <w:rsid w:val="00324099"/>
    <w:rsid w:val="003244E5"/>
    <w:rsid w:val="00331AAE"/>
    <w:rsid w:val="00333511"/>
    <w:rsid w:val="003349CF"/>
    <w:rsid w:val="0033665A"/>
    <w:rsid w:val="00341DBF"/>
    <w:rsid w:val="003423AE"/>
    <w:rsid w:val="003453B1"/>
    <w:rsid w:val="00346B7B"/>
    <w:rsid w:val="003570B8"/>
    <w:rsid w:val="00364156"/>
    <w:rsid w:val="0036680A"/>
    <w:rsid w:val="00367000"/>
    <w:rsid w:val="003721B5"/>
    <w:rsid w:val="00374EE9"/>
    <w:rsid w:val="003769B9"/>
    <w:rsid w:val="0037774C"/>
    <w:rsid w:val="003819AD"/>
    <w:rsid w:val="00382DD1"/>
    <w:rsid w:val="00387E6E"/>
    <w:rsid w:val="003925FD"/>
    <w:rsid w:val="00392922"/>
    <w:rsid w:val="00393339"/>
    <w:rsid w:val="003939E3"/>
    <w:rsid w:val="00395642"/>
    <w:rsid w:val="003961EE"/>
    <w:rsid w:val="00396BAF"/>
    <w:rsid w:val="003A2184"/>
    <w:rsid w:val="003A72FF"/>
    <w:rsid w:val="003B0765"/>
    <w:rsid w:val="003B145E"/>
    <w:rsid w:val="003B42EB"/>
    <w:rsid w:val="003B46C6"/>
    <w:rsid w:val="003B4F5E"/>
    <w:rsid w:val="003B5B53"/>
    <w:rsid w:val="003B780B"/>
    <w:rsid w:val="003C05AD"/>
    <w:rsid w:val="003C3B2D"/>
    <w:rsid w:val="003C5021"/>
    <w:rsid w:val="003C5A24"/>
    <w:rsid w:val="003D0178"/>
    <w:rsid w:val="003D1308"/>
    <w:rsid w:val="003D2D58"/>
    <w:rsid w:val="003D3826"/>
    <w:rsid w:val="003D46D0"/>
    <w:rsid w:val="003D4E01"/>
    <w:rsid w:val="003D50A7"/>
    <w:rsid w:val="003D519F"/>
    <w:rsid w:val="003D77F7"/>
    <w:rsid w:val="003E0CBA"/>
    <w:rsid w:val="003E1E41"/>
    <w:rsid w:val="003E5EF8"/>
    <w:rsid w:val="003E5F1A"/>
    <w:rsid w:val="003E6BCA"/>
    <w:rsid w:val="003F4650"/>
    <w:rsid w:val="00401A48"/>
    <w:rsid w:val="00402840"/>
    <w:rsid w:val="00402BDE"/>
    <w:rsid w:val="004071B8"/>
    <w:rsid w:val="00411CD4"/>
    <w:rsid w:val="00412DEB"/>
    <w:rsid w:val="00414048"/>
    <w:rsid w:val="00416302"/>
    <w:rsid w:val="00420DAE"/>
    <w:rsid w:val="00422C63"/>
    <w:rsid w:val="00422E71"/>
    <w:rsid w:val="00423E5B"/>
    <w:rsid w:val="00441259"/>
    <w:rsid w:val="00441A0A"/>
    <w:rsid w:val="00442314"/>
    <w:rsid w:val="004523BE"/>
    <w:rsid w:val="00454B81"/>
    <w:rsid w:val="00457B66"/>
    <w:rsid w:val="0046104D"/>
    <w:rsid w:val="004628B1"/>
    <w:rsid w:val="004648AD"/>
    <w:rsid w:val="0046748D"/>
    <w:rsid w:val="00467F17"/>
    <w:rsid w:val="004708F9"/>
    <w:rsid w:val="00472588"/>
    <w:rsid w:val="00472B6A"/>
    <w:rsid w:val="00477E0C"/>
    <w:rsid w:val="00482308"/>
    <w:rsid w:val="004855EB"/>
    <w:rsid w:val="00490D16"/>
    <w:rsid w:val="00491BB6"/>
    <w:rsid w:val="00493391"/>
    <w:rsid w:val="0049511C"/>
    <w:rsid w:val="0049586A"/>
    <w:rsid w:val="00497655"/>
    <w:rsid w:val="004A17DA"/>
    <w:rsid w:val="004A319E"/>
    <w:rsid w:val="004A467C"/>
    <w:rsid w:val="004A5016"/>
    <w:rsid w:val="004A532E"/>
    <w:rsid w:val="004B3796"/>
    <w:rsid w:val="004B3858"/>
    <w:rsid w:val="004B38FB"/>
    <w:rsid w:val="004B6361"/>
    <w:rsid w:val="004B77B0"/>
    <w:rsid w:val="004C2862"/>
    <w:rsid w:val="004C6C93"/>
    <w:rsid w:val="004D1A77"/>
    <w:rsid w:val="004D2EF5"/>
    <w:rsid w:val="004D42CD"/>
    <w:rsid w:val="004D5B10"/>
    <w:rsid w:val="004D5BDB"/>
    <w:rsid w:val="004E18F6"/>
    <w:rsid w:val="004E2CD8"/>
    <w:rsid w:val="004F114D"/>
    <w:rsid w:val="004F21F9"/>
    <w:rsid w:val="004F2EA8"/>
    <w:rsid w:val="004F3F59"/>
    <w:rsid w:val="004F57A4"/>
    <w:rsid w:val="004F7364"/>
    <w:rsid w:val="004F7D67"/>
    <w:rsid w:val="005022C2"/>
    <w:rsid w:val="00504127"/>
    <w:rsid w:val="00506391"/>
    <w:rsid w:val="00507AD7"/>
    <w:rsid w:val="00512C6B"/>
    <w:rsid w:val="00513533"/>
    <w:rsid w:val="00514AB4"/>
    <w:rsid w:val="00517295"/>
    <w:rsid w:val="0052172B"/>
    <w:rsid w:val="005244FA"/>
    <w:rsid w:val="0052556D"/>
    <w:rsid w:val="0052689D"/>
    <w:rsid w:val="0052752C"/>
    <w:rsid w:val="00532CC3"/>
    <w:rsid w:val="00533D31"/>
    <w:rsid w:val="00534ACA"/>
    <w:rsid w:val="00534FC7"/>
    <w:rsid w:val="00535C5C"/>
    <w:rsid w:val="00535DCE"/>
    <w:rsid w:val="0053705E"/>
    <w:rsid w:val="005427FD"/>
    <w:rsid w:val="00544939"/>
    <w:rsid w:val="00544F62"/>
    <w:rsid w:val="00545CCB"/>
    <w:rsid w:val="00545CE3"/>
    <w:rsid w:val="00545D8A"/>
    <w:rsid w:val="00546294"/>
    <w:rsid w:val="00547D21"/>
    <w:rsid w:val="00553BCF"/>
    <w:rsid w:val="005548A1"/>
    <w:rsid w:val="00560B8A"/>
    <w:rsid w:val="00560F5E"/>
    <w:rsid w:val="005757BA"/>
    <w:rsid w:val="005814BB"/>
    <w:rsid w:val="0058399F"/>
    <w:rsid w:val="00586A55"/>
    <w:rsid w:val="00587305"/>
    <w:rsid w:val="00595F9E"/>
    <w:rsid w:val="00596746"/>
    <w:rsid w:val="005968CC"/>
    <w:rsid w:val="005A050A"/>
    <w:rsid w:val="005A1ADF"/>
    <w:rsid w:val="005A1B19"/>
    <w:rsid w:val="005A35AC"/>
    <w:rsid w:val="005A4636"/>
    <w:rsid w:val="005A6EC2"/>
    <w:rsid w:val="005A79E1"/>
    <w:rsid w:val="005B1179"/>
    <w:rsid w:val="005B3635"/>
    <w:rsid w:val="005B4A3C"/>
    <w:rsid w:val="005B6089"/>
    <w:rsid w:val="005B7941"/>
    <w:rsid w:val="005B7D03"/>
    <w:rsid w:val="005C2FEA"/>
    <w:rsid w:val="005C347F"/>
    <w:rsid w:val="005C3854"/>
    <w:rsid w:val="005C44EE"/>
    <w:rsid w:val="005C57D1"/>
    <w:rsid w:val="005C70DC"/>
    <w:rsid w:val="005C7D9C"/>
    <w:rsid w:val="005D0B70"/>
    <w:rsid w:val="005D0DB0"/>
    <w:rsid w:val="005D29D8"/>
    <w:rsid w:val="005D2A99"/>
    <w:rsid w:val="005D3927"/>
    <w:rsid w:val="005D6E48"/>
    <w:rsid w:val="005D7B2C"/>
    <w:rsid w:val="005E1A6F"/>
    <w:rsid w:val="005E2087"/>
    <w:rsid w:val="005E2247"/>
    <w:rsid w:val="005E2FE9"/>
    <w:rsid w:val="005E432A"/>
    <w:rsid w:val="005E567F"/>
    <w:rsid w:val="005E5AD4"/>
    <w:rsid w:val="005E7CD6"/>
    <w:rsid w:val="005F1EEB"/>
    <w:rsid w:val="005F3FC5"/>
    <w:rsid w:val="005F67C7"/>
    <w:rsid w:val="00603CA8"/>
    <w:rsid w:val="00603EE6"/>
    <w:rsid w:val="00612839"/>
    <w:rsid w:val="006135EE"/>
    <w:rsid w:val="0062282B"/>
    <w:rsid w:val="006229B0"/>
    <w:rsid w:val="00627E56"/>
    <w:rsid w:val="00634149"/>
    <w:rsid w:val="00634E55"/>
    <w:rsid w:val="0063772E"/>
    <w:rsid w:val="006402EB"/>
    <w:rsid w:val="0064063E"/>
    <w:rsid w:val="006406FD"/>
    <w:rsid w:val="00640E93"/>
    <w:rsid w:val="00643BF1"/>
    <w:rsid w:val="006452D5"/>
    <w:rsid w:val="00645796"/>
    <w:rsid w:val="00646E23"/>
    <w:rsid w:val="00651128"/>
    <w:rsid w:val="00653900"/>
    <w:rsid w:val="00654520"/>
    <w:rsid w:val="00661B75"/>
    <w:rsid w:val="00663A48"/>
    <w:rsid w:val="00663D61"/>
    <w:rsid w:val="006727D8"/>
    <w:rsid w:val="0067495E"/>
    <w:rsid w:val="00674E9E"/>
    <w:rsid w:val="00675649"/>
    <w:rsid w:val="00681CB7"/>
    <w:rsid w:val="00682E8D"/>
    <w:rsid w:val="0069524E"/>
    <w:rsid w:val="006A0597"/>
    <w:rsid w:val="006A64D7"/>
    <w:rsid w:val="006B07A9"/>
    <w:rsid w:val="006B0F8E"/>
    <w:rsid w:val="006B310D"/>
    <w:rsid w:val="006B7D6B"/>
    <w:rsid w:val="006C27BD"/>
    <w:rsid w:val="006C7859"/>
    <w:rsid w:val="006D3E60"/>
    <w:rsid w:val="006D41A0"/>
    <w:rsid w:val="006D6DE1"/>
    <w:rsid w:val="006D790C"/>
    <w:rsid w:val="006E09C2"/>
    <w:rsid w:val="006E7446"/>
    <w:rsid w:val="006E7E3E"/>
    <w:rsid w:val="006F1746"/>
    <w:rsid w:val="006F1C59"/>
    <w:rsid w:val="006F3288"/>
    <w:rsid w:val="006F36B5"/>
    <w:rsid w:val="006F37CA"/>
    <w:rsid w:val="006F38BC"/>
    <w:rsid w:val="00702170"/>
    <w:rsid w:val="00706542"/>
    <w:rsid w:val="007071FD"/>
    <w:rsid w:val="007105A5"/>
    <w:rsid w:val="007123F2"/>
    <w:rsid w:val="00713463"/>
    <w:rsid w:val="007147FD"/>
    <w:rsid w:val="007160A1"/>
    <w:rsid w:val="00723E5C"/>
    <w:rsid w:val="00724881"/>
    <w:rsid w:val="007252C2"/>
    <w:rsid w:val="00725A44"/>
    <w:rsid w:val="0073124E"/>
    <w:rsid w:val="007315BE"/>
    <w:rsid w:val="00732233"/>
    <w:rsid w:val="007352B6"/>
    <w:rsid w:val="0073705F"/>
    <w:rsid w:val="0074191F"/>
    <w:rsid w:val="007424F5"/>
    <w:rsid w:val="0074606B"/>
    <w:rsid w:val="00747FB8"/>
    <w:rsid w:val="0075222E"/>
    <w:rsid w:val="00753146"/>
    <w:rsid w:val="0075566D"/>
    <w:rsid w:val="00761751"/>
    <w:rsid w:val="00761765"/>
    <w:rsid w:val="00761853"/>
    <w:rsid w:val="00761BB1"/>
    <w:rsid w:val="0076484A"/>
    <w:rsid w:val="00772D0B"/>
    <w:rsid w:val="007747F0"/>
    <w:rsid w:val="00783A60"/>
    <w:rsid w:val="00783A8E"/>
    <w:rsid w:val="00790CBC"/>
    <w:rsid w:val="00791E95"/>
    <w:rsid w:val="00791F5A"/>
    <w:rsid w:val="007966DE"/>
    <w:rsid w:val="007A14B2"/>
    <w:rsid w:val="007A4CE8"/>
    <w:rsid w:val="007A50BB"/>
    <w:rsid w:val="007A6B3A"/>
    <w:rsid w:val="007A6DD4"/>
    <w:rsid w:val="007B4904"/>
    <w:rsid w:val="007C32CF"/>
    <w:rsid w:val="007D14C0"/>
    <w:rsid w:val="007D1C1C"/>
    <w:rsid w:val="007D43BF"/>
    <w:rsid w:val="007E1CF5"/>
    <w:rsid w:val="007E344D"/>
    <w:rsid w:val="007F0D72"/>
    <w:rsid w:val="00800F16"/>
    <w:rsid w:val="008029C3"/>
    <w:rsid w:val="008045C1"/>
    <w:rsid w:val="0080633A"/>
    <w:rsid w:val="00807D6D"/>
    <w:rsid w:val="00810065"/>
    <w:rsid w:val="008107C2"/>
    <w:rsid w:val="00815FEA"/>
    <w:rsid w:val="00816C83"/>
    <w:rsid w:val="008209EC"/>
    <w:rsid w:val="00822940"/>
    <w:rsid w:val="00823783"/>
    <w:rsid w:val="00824960"/>
    <w:rsid w:val="00825917"/>
    <w:rsid w:val="00826729"/>
    <w:rsid w:val="00831DE5"/>
    <w:rsid w:val="008323D0"/>
    <w:rsid w:val="008360E9"/>
    <w:rsid w:val="008408C0"/>
    <w:rsid w:val="0084548D"/>
    <w:rsid w:val="00847CC4"/>
    <w:rsid w:val="00866D51"/>
    <w:rsid w:val="00866E57"/>
    <w:rsid w:val="00873833"/>
    <w:rsid w:val="008753E7"/>
    <w:rsid w:val="00875515"/>
    <w:rsid w:val="00875D02"/>
    <w:rsid w:val="008763F3"/>
    <w:rsid w:val="0087759F"/>
    <w:rsid w:val="008805FB"/>
    <w:rsid w:val="00881EE5"/>
    <w:rsid w:val="0088314F"/>
    <w:rsid w:val="008857E7"/>
    <w:rsid w:val="00885E86"/>
    <w:rsid w:val="0088643F"/>
    <w:rsid w:val="008910E9"/>
    <w:rsid w:val="008954ED"/>
    <w:rsid w:val="0089609B"/>
    <w:rsid w:val="008A035F"/>
    <w:rsid w:val="008A4C69"/>
    <w:rsid w:val="008A7C06"/>
    <w:rsid w:val="008B1C30"/>
    <w:rsid w:val="008B3ECF"/>
    <w:rsid w:val="008B4022"/>
    <w:rsid w:val="008B6471"/>
    <w:rsid w:val="008B762E"/>
    <w:rsid w:val="008C0F88"/>
    <w:rsid w:val="008C596B"/>
    <w:rsid w:val="008C5F61"/>
    <w:rsid w:val="008D15BA"/>
    <w:rsid w:val="008D34FE"/>
    <w:rsid w:val="008D4B31"/>
    <w:rsid w:val="008D4FCD"/>
    <w:rsid w:val="008D5DE2"/>
    <w:rsid w:val="008D7AA1"/>
    <w:rsid w:val="008E539C"/>
    <w:rsid w:val="008F038E"/>
    <w:rsid w:val="008F3EB5"/>
    <w:rsid w:val="008F7619"/>
    <w:rsid w:val="00900291"/>
    <w:rsid w:val="00901002"/>
    <w:rsid w:val="00901BE6"/>
    <w:rsid w:val="00903904"/>
    <w:rsid w:val="00904732"/>
    <w:rsid w:val="00907848"/>
    <w:rsid w:val="0091226D"/>
    <w:rsid w:val="009144C5"/>
    <w:rsid w:val="00915018"/>
    <w:rsid w:val="00917FA5"/>
    <w:rsid w:val="009229CF"/>
    <w:rsid w:val="009251C9"/>
    <w:rsid w:val="00925C8F"/>
    <w:rsid w:val="00930534"/>
    <w:rsid w:val="0093253D"/>
    <w:rsid w:val="009332C7"/>
    <w:rsid w:val="00935B4E"/>
    <w:rsid w:val="00940168"/>
    <w:rsid w:val="00942079"/>
    <w:rsid w:val="00943832"/>
    <w:rsid w:val="00946257"/>
    <w:rsid w:val="0094771E"/>
    <w:rsid w:val="00953730"/>
    <w:rsid w:val="00954D5D"/>
    <w:rsid w:val="00962AA9"/>
    <w:rsid w:val="00964972"/>
    <w:rsid w:val="00966D4C"/>
    <w:rsid w:val="00970BE1"/>
    <w:rsid w:val="00972D87"/>
    <w:rsid w:val="009750B0"/>
    <w:rsid w:val="0097542C"/>
    <w:rsid w:val="00976389"/>
    <w:rsid w:val="0097714B"/>
    <w:rsid w:val="00981244"/>
    <w:rsid w:val="0098175A"/>
    <w:rsid w:val="00984C47"/>
    <w:rsid w:val="00985772"/>
    <w:rsid w:val="0098728C"/>
    <w:rsid w:val="0098731D"/>
    <w:rsid w:val="00991186"/>
    <w:rsid w:val="009921C6"/>
    <w:rsid w:val="00993F0C"/>
    <w:rsid w:val="00995822"/>
    <w:rsid w:val="00997290"/>
    <w:rsid w:val="009A2167"/>
    <w:rsid w:val="009A36C7"/>
    <w:rsid w:val="009A3AD3"/>
    <w:rsid w:val="009A512E"/>
    <w:rsid w:val="009A5F0F"/>
    <w:rsid w:val="009B0718"/>
    <w:rsid w:val="009B07F3"/>
    <w:rsid w:val="009B4181"/>
    <w:rsid w:val="009B48B8"/>
    <w:rsid w:val="009B7BEC"/>
    <w:rsid w:val="009C119A"/>
    <w:rsid w:val="009C29AC"/>
    <w:rsid w:val="009C3DE6"/>
    <w:rsid w:val="009E16E8"/>
    <w:rsid w:val="009E403F"/>
    <w:rsid w:val="009E421F"/>
    <w:rsid w:val="009E5A01"/>
    <w:rsid w:val="009E5A28"/>
    <w:rsid w:val="009F0285"/>
    <w:rsid w:val="00A008C7"/>
    <w:rsid w:val="00A0412F"/>
    <w:rsid w:val="00A05C48"/>
    <w:rsid w:val="00A070E9"/>
    <w:rsid w:val="00A07819"/>
    <w:rsid w:val="00A14368"/>
    <w:rsid w:val="00A1523E"/>
    <w:rsid w:val="00A15D56"/>
    <w:rsid w:val="00A16FCB"/>
    <w:rsid w:val="00A203E5"/>
    <w:rsid w:val="00A2046E"/>
    <w:rsid w:val="00A224AD"/>
    <w:rsid w:val="00A240AD"/>
    <w:rsid w:val="00A25162"/>
    <w:rsid w:val="00A25196"/>
    <w:rsid w:val="00A301BE"/>
    <w:rsid w:val="00A31F69"/>
    <w:rsid w:val="00A34DD9"/>
    <w:rsid w:val="00A34FE1"/>
    <w:rsid w:val="00A35033"/>
    <w:rsid w:val="00A352EC"/>
    <w:rsid w:val="00A355ED"/>
    <w:rsid w:val="00A361F5"/>
    <w:rsid w:val="00A4158F"/>
    <w:rsid w:val="00A418BA"/>
    <w:rsid w:val="00A4297A"/>
    <w:rsid w:val="00A44C26"/>
    <w:rsid w:val="00A45971"/>
    <w:rsid w:val="00A55433"/>
    <w:rsid w:val="00A55B0F"/>
    <w:rsid w:val="00A57E59"/>
    <w:rsid w:val="00A61052"/>
    <w:rsid w:val="00A619DE"/>
    <w:rsid w:val="00A61F1E"/>
    <w:rsid w:val="00A63C4C"/>
    <w:rsid w:val="00A65E72"/>
    <w:rsid w:val="00A66527"/>
    <w:rsid w:val="00A7078A"/>
    <w:rsid w:val="00A72E49"/>
    <w:rsid w:val="00A764F0"/>
    <w:rsid w:val="00A770AC"/>
    <w:rsid w:val="00A77BD8"/>
    <w:rsid w:val="00A845C8"/>
    <w:rsid w:val="00A849D3"/>
    <w:rsid w:val="00A86B25"/>
    <w:rsid w:val="00A872B6"/>
    <w:rsid w:val="00A87650"/>
    <w:rsid w:val="00A91C80"/>
    <w:rsid w:val="00A92CF0"/>
    <w:rsid w:val="00A95479"/>
    <w:rsid w:val="00A95F99"/>
    <w:rsid w:val="00A96486"/>
    <w:rsid w:val="00A96C67"/>
    <w:rsid w:val="00A97B0B"/>
    <w:rsid w:val="00AA02E7"/>
    <w:rsid w:val="00AA2FDA"/>
    <w:rsid w:val="00AA57E7"/>
    <w:rsid w:val="00AA7DB0"/>
    <w:rsid w:val="00AB319E"/>
    <w:rsid w:val="00AB782C"/>
    <w:rsid w:val="00AB7AAF"/>
    <w:rsid w:val="00AC1CB5"/>
    <w:rsid w:val="00AC3518"/>
    <w:rsid w:val="00AC4279"/>
    <w:rsid w:val="00AC4F14"/>
    <w:rsid w:val="00AC5B52"/>
    <w:rsid w:val="00AC62BB"/>
    <w:rsid w:val="00AC6604"/>
    <w:rsid w:val="00AC6687"/>
    <w:rsid w:val="00AD2313"/>
    <w:rsid w:val="00AD384C"/>
    <w:rsid w:val="00AD487C"/>
    <w:rsid w:val="00AE291D"/>
    <w:rsid w:val="00AE299A"/>
    <w:rsid w:val="00AE5890"/>
    <w:rsid w:val="00AE5B97"/>
    <w:rsid w:val="00AE6A57"/>
    <w:rsid w:val="00AF0D2E"/>
    <w:rsid w:val="00AF4146"/>
    <w:rsid w:val="00B003CD"/>
    <w:rsid w:val="00B02E71"/>
    <w:rsid w:val="00B03489"/>
    <w:rsid w:val="00B05299"/>
    <w:rsid w:val="00B05F24"/>
    <w:rsid w:val="00B10859"/>
    <w:rsid w:val="00B135F9"/>
    <w:rsid w:val="00B1386A"/>
    <w:rsid w:val="00B16AE8"/>
    <w:rsid w:val="00B2142D"/>
    <w:rsid w:val="00B22205"/>
    <w:rsid w:val="00B24656"/>
    <w:rsid w:val="00B248A6"/>
    <w:rsid w:val="00B30431"/>
    <w:rsid w:val="00B31C6A"/>
    <w:rsid w:val="00B31F34"/>
    <w:rsid w:val="00B33EB0"/>
    <w:rsid w:val="00B34506"/>
    <w:rsid w:val="00B37415"/>
    <w:rsid w:val="00B40C32"/>
    <w:rsid w:val="00B4373A"/>
    <w:rsid w:val="00B45056"/>
    <w:rsid w:val="00B54F57"/>
    <w:rsid w:val="00B54F9A"/>
    <w:rsid w:val="00B55CC8"/>
    <w:rsid w:val="00B57450"/>
    <w:rsid w:val="00B60B3B"/>
    <w:rsid w:val="00B643DE"/>
    <w:rsid w:val="00B710BF"/>
    <w:rsid w:val="00B74654"/>
    <w:rsid w:val="00B7646E"/>
    <w:rsid w:val="00B82C18"/>
    <w:rsid w:val="00B82E35"/>
    <w:rsid w:val="00B84DA5"/>
    <w:rsid w:val="00B84F9D"/>
    <w:rsid w:val="00B85ADD"/>
    <w:rsid w:val="00B87A90"/>
    <w:rsid w:val="00B92D20"/>
    <w:rsid w:val="00B94F92"/>
    <w:rsid w:val="00B94FC8"/>
    <w:rsid w:val="00B96E2F"/>
    <w:rsid w:val="00B97184"/>
    <w:rsid w:val="00BA2630"/>
    <w:rsid w:val="00BA456D"/>
    <w:rsid w:val="00BB0DDF"/>
    <w:rsid w:val="00BB1071"/>
    <w:rsid w:val="00BB11FE"/>
    <w:rsid w:val="00BB1C38"/>
    <w:rsid w:val="00BB3018"/>
    <w:rsid w:val="00BB31D7"/>
    <w:rsid w:val="00BB47FA"/>
    <w:rsid w:val="00BC6D43"/>
    <w:rsid w:val="00BD24FA"/>
    <w:rsid w:val="00BD49D2"/>
    <w:rsid w:val="00BD7C91"/>
    <w:rsid w:val="00BE1FC3"/>
    <w:rsid w:val="00BE47CC"/>
    <w:rsid w:val="00BE6187"/>
    <w:rsid w:val="00BE6964"/>
    <w:rsid w:val="00BE7694"/>
    <w:rsid w:val="00BF4AF7"/>
    <w:rsid w:val="00BF5B96"/>
    <w:rsid w:val="00BF683D"/>
    <w:rsid w:val="00BF700B"/>
    <w:rsid w:val="00BF7BC3"/>
    <w:rsid w:val="00C0182A"/>
    <w:rsid w:val="00C018A1"/>
    <w:rsid w:val="00C022C3"/>
    <w:rsid w:val="00C0290A"/>
    <w:rsid w:val="00C03F86"/>
    <w:rsid w:val="00C05803"/>
    <w:rsid w:val="00C05971"/>
    <w:rsid w:val="00C065A8"/>
    <w:rsid w:val="00C066FA"/>
    <w:rsid w:val="00C06EFE"/>
    <w:rsid w:val="00C13820"/>
    <w:rsid w:val="00C16E93"/>
    <w:rsid w:val="00C17644"/>
    <w:rsid w:val="00C2313A"/>
    <w:rsid w:val="00C337FE"/>
    <w:rsid w:val="00C338FD"/>
    <w:rsid w:val="00C346CD"/>
    <w:rsid w:val="00C37F46"/>
    <w:rsid w:val="00C40513"/>
    <w:rsid w:val="00C500C9"/>
    <w:rsid w:val="00C51E15"/>
    <w:rsid w:val="00C520AB"/>
    <w:rsid w:val="00C5666F"/>
    <w:rsid w:val="00C62561"/>
    <w:rsid w:val="00C661C7"/>
    <w:rsid w:val="00C6798E"/>
    <w:rsid w:val="00C7147C"/>
    <w:rsid w:val="00C75644"/>
    <w:rsid w:val="00C80698"/>
    <w:rsid w:val="00C80D7A"/>
    <w:rsid w:val="00C839B6"/>
    <w:rsid w:val="00C87312"/>
    <w:rsid w:val="00C93987"/>
    <w:rsid w:val="00CA0DEC"/>
    <w:rsid w:val="00CA1701"/>
    <w:rsid w:val="00CA2424"/>
    <w:rsid w:val="00CA4F58"/>
    <w:rsid w:val="00CA6010"/>
    <w:rsid w:val="00CB02A1"/>
    <w:rsid w:val="00CB36AC"/>
    <w:rsid w:val="00CB4FE2"/>
    <w:rsid w:val="00CB5269"/>
    <w:rsid w:val="00CB78EF"/>
    <w:rsid w:val="00CC457B"/>
    <w:rsid w:val="00CC6478"/>
    <w:rsid w:val="00CD0C14"/>
    <w:rsid w:val="00CD16E9"/>
    <w:rsid w:val="00CD371A"/>
    <w:rsid w:val="00CD3AF9"/>
    <w:rsid w:val="00CD471D"/>
    <w:rsid w:val="00CD4C9A"/>
    <w:rsid w:val="00CD5A87"/>
    <w:rsid w:val="00CE3050"/>
    <w:rsid w:val="00CE4FE0"/>
    <w:rsid w:val="00CF0EF3"/>
    <w:rsid w:val="00CF2407"/>
    <w:rsid w:val="00CF421A"/>
    <w:rsid w:val="00CF513D"/>
    <w:rsid w:val="00D013CB"/>
    <w:rsid w:val="00D03F21"/>
    <w:rsid w:val="00D06425"/>
    <w:rsid w:val="00D11A0E"/>
    <w:rsid w:val="00D14415"/>
    <w:rsid w:val="00D149F9"/>
    <w:rsid w:val="00D15E53"/>
    <w:rsid w:val="00D163E3"/>
    <w:rsid w:val="00D211C9"/>
    <w:rsid w:val="00D24D77"/>
    <w:rsid w:val="00D26C11"/>
    <w:rsid w:val="00D27341"/>
    <w:rsid w:val="00D30443"/>
    <w:rsid w:val="00D30980"/>
    <w:rsid w:val="00D3332E"/>
    <w:rsid w:val="00D3649A"/>
    <w:rsid w:val="00D373D9"/>
    <w:rsid w:val="00D3749C"/>
    <w:rsid w:val="00D405BD"/>
    <w:rsid w:val="00D41F8B"/>
    <w:rsid w:val="00D41FD0"/>
    <w:rsid w:val="00D46190"/>
    <w:rsid w:val="00D47B36"/>
    <w:rsid w:val="00D55608"/>
    <w:rsid w:val="00D56BC4"/>
    <w:rsid w:val="00D57AF0"/>
    <w:rsid w:val="00D718BB"/>
    <w:rsid w:val="00D72CC4"/>
    <w:rsid w:val="00D7312F"/>
    <w:rsid w:val="00D76713"/>
    <w:rsid w:val="00D804D6"/>
    <w:rsid w:val="00D83BC5"/>
    <w:rsid w:val="00D85483"/>
    <w:rsid w:val="00D9027E"/>
    <w:rsid w:val="00D92936"/>
    <w:rsid w:val="00D97864"/>
    <w:rsid w:val="00DA1F84"/>
    <w:rsid w:val="00DA34A2"/>
    <w:rsid w:val="00DA36C9"/>
    <w:rsid w:val="00DA6F66"/>
    <w:rsid w:val="00DB42BC"/>
    <w:rsid w:val="00DB5478"/>
    <w:rsid w:val="00DB5491"/>
    <w:rsid w:val="00DB6C33"/>
    <w:rsid w:val="00DB7F28"/>
    <w:rsid w:val="00DC01F0"/>
    <w:rsid w:val="00DC47F8"/>
    <w:rsid w:val="00DC5888"/>
    <w:rsid w:val="00DC6A60"/>
    <w:rsid w:val="00DC70E2"/>
    <w:rsid w:val="00DD31C8"/>
    <w:rsid w:val="00DD6F5C"/>
    <w:rsid w:val="00DE2D74"/>
    <w:rsid w:val="00DE7580"/>
    <w:rsid w:val="00DF2E0B"/>
    <w:rsid w:val="00DF7B86"/>
    <w:rsid w:val="00E04CFE"/>
    <w:rsid w:val="00E05C29"/>
    <w:rsid w:val="00E1153F"/>
    <w:rsid w:val="00E1197E"/>
    <w:rsid w:val="00E123F5"/>
    <w:rsid w:val="00E16DF8"/>
    <w:rsid w:val="00E16E8C"/>
    <w:rsid w:val="00E17641"/>
    <w:rsid w:val="00E21E31"/>
    <w:rsid w:val="00E2211A"/>
    <w:rsid w:val="00E23B26"/>
    <w:rsid w:val="00E27272"/>
    <w:rsid w:val="00E3362E"/>
    <w:rsid w:val="00E35CD1"/>
    <w:rsid w:val="00E37355"/>
    <w:rsid w:val="00E42AB0"/>
    <w:rsid w:val="00E46837"/>
    <w:rsid w:val="00E47781"/>
    <w:rsid w:val="00E616D1"/>
    <w:rsid w:val="00E61B00"/>
    <w:rsid w:val="00E620AB"/>
    <w:rsid w:val="00E66935"/>
    <w:rsid w:val="00E66D7C"/>
    <w:rsid w:val="00E67315"/>
    <w:rsid w:val="00E7272A"/>
    <w:rsid w:val="00E72EF6"/>
    <w:rsid w:val="00E76189"/>
    <w:rsid w:val="00E76558"/>
    <w:rsid w:val="00E77192"/>
    <w:rsid w:val="00E80860"/>
    <w:rsid w:val="00E86FAA"/>
    <w:rsid w:val="00E87C17"/>
    <w:rsid w:val="00E90F74"/>
    <w:rsid w:val="00E91918"/>
    <w:rsid w:val="00E9746A"/>
    <w:rsid w:val="00E97786"/>
    <w:rsid w:val="00EA2BE1"/>
    <w:rsid w:val="00EA31C6"/>
    <w:rsid w:val="00EA4CED"/>
    <w:rsid w:val="00EA727B"/>
    <w:rsid w:val="00EB14F0"/>
    <w:rsid w:val="00EB18CF"/>
    <w:rsid w:val="00EB21D6"/>
    <w:rsid w:val="00EB4F18"/>
    <w:rsid w:val="00EC0390"/>
    <w:rsid w:val="00EC11D1"/>
    <w:rsid w:val="00EC49DB"/>
    <w:rsid w:val="00EC5F34"/>
    <w:rsid w:val="00EC77AC"/>
    <w:rsid w:val="00ED175E"/>
    <w:rsid w:val="00ED4507"/>
    <w:rsid w:val="00EE082A"/>
    <w:rsid w:val="00EE14F4"/>
    <w:rsid w:val="00EE37D3"/>
    <w:rsid w:val="00EE3A69"/>
    <w:rsid w:val="00EE7995"/>
    <w:rsid w:val="00EF4058"/>
    <w:rsid w:val="00F02999"/>
    <w:rsid w:val="00F030DA"/>
    <w:rsid w:val="00F07C5C"/>
    <w:rsid w:val="00F07D5C"/>
    <w:rsid w:val="00F15D59"/>
    <w:rsid w:val="00F23725"/>
    <w:rsid w:val="00F25F30"/>
    <w:rsid w:val="00F27262"/>
    <w:rsid w:val="00F3005D"/>
    <w:rsid w:val="00F32084"/>
    <w:rsid w:val="00F32B99"/>
    <w:rsid w:val="00F33AD3"/>
    <w:rsid w:val="00F34DE7"/>
    <w:rsid w:val="00F34E67"/>
    <w:rsid w:val="00F350DC"/>
    <w:rsid w:val="00F366A3"/>
    <w:rsid w:val="00F36944"/>
    <w:rsid w:val="00F435B2"/>
    <w:rsid w:val="00F45E6A"/>
    <w:rsid w:val="00F51136"/>
    <w:rsid w:val="00F516D9"/>
    <w:rsid w:val="00F560E6"/>
    <w:rsid w:val="00F56402"/>
    <w:rsid w:val="00F60934"/>
    <w:rsid w:val="00F62536"/>
    <w:rsid w:val="00F633BA"/>
    <w:rsid w:val="00F64FC1"/>
    <w:rsid w:val="00F657CF"/>
    <w:rsid w:val="00F66608"/>
    <w:rsid w:val="00F67195"/>
    <w:rsid w:val="00F67256"/>
    <w:rsid w:val="00F67F00"/>
    <w:rsid w:val="00F7172F"/>
    <w:rsid w:val="00F7270F"/>
    <w:rsid w:val="00F7783A"/>
    <w:rsid w:val="00F800C4"/>
    <w:rsid w:val="00F80AA7"/>
    <w:rsid w:val="00F8294B"/>
    <w:rsid w:val="00F829C7"/>
    <w:rsid w:val="00F83940"/>
    <w:rsid w:val="00F9031F"/>
    <w:rsid w:val="00F93583"/>
    <w:rsid w:val="00F9517D"/>
    <w:rsid w:val="00F961E4"/>
    <w:rsid w:val="00FA140F"/>
    <w:rsid w:val="00FB5A33"/>
    <w:rsid w:val="00FB6E98"/>
    <w:rsid w:val="00FB6ED0"/>
    <w:rsid w:val="00FB7AFC"/>
    <w:rsid w:val="00FC4184"/>
    <w:rsid w:val="00FC6CE4"/>
    <w:rsid w:val="00FD1EB8"/>
    <w:rsid w:val="00FD7B88"/>
    <w:rsid w:val="00FE3B7E"/>
    <w:rsid w:val="00FE4C29"/>
    <w:rsid w:val="00FF2889"/>
    <w:rsid w:val="00FF6E3B"/>
    <w:rsid w:val="011CFA2E"/>
    <w:rsid w:val="017BE6BD"/>
    <w:rsid w:val="01B9B242"/>
    <w:rsid w:val="02B124C7"/>
    <w:rsid w:val="02F9051F"/>
    <w:rsid w:val="0355DD74"/>
    <w:rsid w:val="03900F39"/>
    <w:rsid w:val="046EFF5A"/>
    <w:rsid w:val="06069695"/>
    <w:rsid w:val="06482C9A"/>
    <w:rsid w:val="06A24270"/>
    <w:rsid w:val="074F17B1"/>
    <w:rsid w:val="075D5BC7"/>
    <w:rsid w:val="088C6EDB"/>
    <w:rsid w:val="097DCE7F"/>
    <w:rsid w:val="09A6B3ED"/>
    <w:rsid w:val="09FDBDFC"/>
    <w:rsid w:val="0A1C1357"/>
    <w:rsid w:val="0A7DAD63"/>
    <w:rsid w:val="0A840391"/>
    <w:rsid w:val="0AA46578"/>
    <w:rsid w:val="0B23BE57"/>
    <w:rsid w:val="0B410AE2"/>
    <w:rsid w:val="0BD68868"/>
    <w:rsid w:val="0C09A9B6"/>
    <w:rsid w:val="0CE094AE"/>
    <w:rsid w:val="0D65407C"/>
    <w:rsid w:val="0E8C9C97"/>
    <w:rsid w:val="1110CCD5"/>
    <w:rsid w:val="1111F806"/>
    <w:rsid w:val="11B3058D"/>
    <w:rsid w:val="11B48DB9"/>
    <w:rsid w:val="12DD6846"/>
    <w:rsid w:val="12F0335A"/>
    <w:rsid w:val="13204593"/>
    <w:rsid w:val="134B2932"/>
    <w:rsid w:val="13DEA13E"/>
    <w:rsid w:val="1451A528"/>
    <w:rsid w:val="14629C9D"/>
    <w:rsid w:val="14EDE50A"/>
    <w:rsid w:val="158C88B1"/>
    <w:rsid w:val="16A5E40A"/>
    <w:rsid w:val="16BFED97"/>
    <w:rsid w:val="1754A4BA"/>
    <w:rsid w:val="177C8BFC"/>
    <w:rsid w:val="17F9CD81"/>
    <w:rsid w:val="18A03D20"/>
    <w:rsid w:val="19223C48"/>
    <w:rsid w:val="1A05C4C3"/>
    <w:rsid w:val="1A1A71D1"/>
    <w:rsid w:val="1A7B6E45"/>
    <w:rsid w:val="1AF9038E"/>
    <w:rsid w:val="1AFF23E9"/>
    <w:rsid w:val="1B556C5D"/>
    <w:rsid w:val="1B6C5C9B"/>
    <w:rsid w:val="1C23A7B0"/>
    <w:rsid w:val="1C63B9AD"/>
    <w:rsid w:val="1E0DE2A1"/>
    <w:rsid w:val="1EE5ABF6"/>
    <w:rsid w:val="1FC8810A"/>
    <w:rsid w:val="2021CB8E"/>
    <w:rsid w:val="204670FE"/>
    <w:rsid w:val="20B771BB"/>
    <w:rsid w:val="20D70FC9"/>
    <w:rsid w:val="21157FA5"/>
    <w:rsid w:val="21651278"/>
    <w:rsid w:val="21F54FA5"/>
    <w:rsid w:val="22D7129B"/>
    <w:rsid w:val="238153EB"/>
    <w:rsid w:val="25487AA5"/>
    <w:rsid w:val="264851A7"/>
    <w:rsid w:val="26A63E25"/>
    <w:rsid w:val="26D161C2"/>
    <w:rsid w:val="275EB8DA"/>
    <w:rsid w:val="276672E9"/>
    <w:rsid w:val="27C87D19"/>
    <w:rsid w:val="28461AFA"/>
    <w:rsid w:val="28492592"/>
    <w:rsid w:val="284C54A5"/>
    <w:rsid w:val="2910B26E"/>
    <w:rsid w:val="2A3E275C"/>
    <w:rsid w:val="2BEE9023"/>
    <w:rsid w:val="2C544F28"/>
    <w:rsid w:val="2D3668B9"/>
    <w:rsid w:val="2DEC5421"/>
    <w:rsid w:val="2E939D07"/>
    <w:rsid w:val="2EB99EC0"/>
    <w:rsid w:val="2F3A103D"/>
    <w:rsid w:val="2F55F705"/>
    <w:rsid w:val="2F9E9E28"/>
    <w:rsid w:val="303BEC33"/>
    <w:rsid w:val="3045A8BB"/>
    <w:rsid w:val="312DBB03"/>
    <w:rsid w:val="3177685D"/>
    <w:rsid w:val="31AFBEB3"/>
    <w:rsid w:val="32122047"/>
    <w:rsid w:val="34FB625C"/>
    <w:rsid w:val="3579DAA3"/>
    <w:rsid w:val="363E8C85"/>
    <w:rsid w:val="36EB6738"/>
    <w:rsid w:val="36EDD3C5"/>
    <w:rsid w:val="380D1BC2"/>
    <w:rsid w:val="38783069"/>
    <w:rsid w:val="3989A9E7"/>
    <w:rsid w:val="399414F8"/>
    <w:rsid w:val="39B3343B"/>
    <w:rsid w:val="3A5F84A6"/>
    <w:rsid w:val="3A6A14DA"/>
    <w:rsid w:val="3AD5702C"/>
    <w:rsid w:val="3C03D8A1"/>
    <w:rsid w:val="3C5BF72C"/>
    <w:rsid w:val="3C84DC00"/>
    <w:rsid w:val="3DBD678E"/>
    <w:rsid w:val="3E3D865D"/>
    <w:rsid w:val="3E83FCA4"/>
    <w:rsid w:val="3E843F32"/>
    <w:rsid w:val="3E97F15F"/>
    <w:rsid w:val="3EC5FB80"/>
    <w:rsid w:val="3F2B57B8"/>
    <w:rsid w:val="3F654139"/>
    <w:rsid w:val="3FBC936D"/>
    <w:rsid w:val="40812732"/>
    <w:rsid w:val="4156E16A"/>
    <w:rsid w:val="4177F9D5"/>
    <w:rsid w:val="41869B18"/>
    <w:rsid w:val="4237D8BA"/>
    <w:rsid w:val="425EF58F"/>
    <w:rsid w:val="4291E93C"/>
    <w:rsid w:val="43D04DD8"/>
    <w:rsid w:val="453F46D8"/>
    <w:rsid w:val="45FC37EC"/>
    <w:rsid w:val="460EBD7F"/>
    <w:rsid w:val="46DF5F46"/>
    <w:rsid w:val="46E48015"/>
    <w:rsid w:val="46F8FEAF"/>
    <w:rsid w:val="48D10393"/>
    <w:rsid w:val="48E2456C"/>
    <w:rsid w:val="499BC593"/>
    <w:rsid w:val="49B24164"/>
    <w:rsid w:val="49CA45CD"/>
    <w:rsid w:val="4A1E6E37"/>
    <w:rsid w:val="4A6DCDF8"/>
    <w:rsid w:val="4B2A6449"/>
    <w:rsid w:val="4B56C8E3"/>
    <w:rsid w:val="4B5FE123"/>
    <w:rsid w:val="4C0272AA"/>
    <w:rsid w:val="4C351539"/>
    <w:rsid w:val="4D613CDC"/>
    <w:rsid w:val="4D98DCC4"/>
    <w:rsid w:val="4F2AE1CA"/>
    <w:rsid w:val="4F4FBAE4"/>
    <w:rsid w:val="4F5F168C"/>
    <w:rsid w:val="4F85969C"/>
    <w:rsid w:val="51B9D89E"/>
    <w:rsid w:val="51FC34CC"/>
    <w:rsid w:val="5259BA6D"/>
    <w:rsid w:val="527DE1F8"/>
    <w:rsid w:val="5349ADB9"/>
    <w:rsid w:val="53B78F60"/>
    <w:rsid w:val="54C02F02"/>
    <w:rsid w:val="55D34D2C"/>
    <w:rsid w:val="570D52CD"/>
    <w:rsid w:val="572194F4"/>
    <w:rsid w:val="57C071DD"/>
    <w:rsid w:val="57E7A925"/>
    <w:rsid w:val="57FE73F1"/>
    <w:rsid w:val="58B7CA1A"/>
    <w:rsid w:val="5951351C"/>
    <w:rsid w:val="5B5CFB5F"/>
    <w:rsid w:val="5B9AB434"/>
    <w:rsid w:val="5D6A7F5D"/>
    <w:rsid w:val="5DE752A9"/>
    <w:rsid w:val="5EF5E3D3"/>
    <w:rsid w:val="5FC18587"/>
    <w:rsid w:val="60A00270"/>
    <w:rsid w:val="60B7FD1E"/>
    <w:rsid w:val="6193E2F8"/>
    <w:rsid w:val="620C9842"/>
    <w:rsid w:val="62DA5ACF"/>
    <w:rsid w:val="62E46819"/>
    <w:rsid w:val="64481A16"/>
    <w:rsid w:val="6475C39A"/>
    <w:rsid w:val="64CC4CF6"/>
    <w:rsid w:val="64EDC667"/>
    <w:rsid w:val="65D27A7B"/>
    <w:rsid w:val="66B6DE1E"/>
    <w:rsid w:val="678DCB0A"/>
    <w:rsid w:val="67CE083B"/>
    <w:rsid w:val="67D01CC3"/>
    <w:rsid w:val="6887B68A"/>
    <w:rsid w:val="698862E8"/>
    <w:rsid w:val="6A5A5527"/>
    <w:rsid w:val="6B66954A"/>
    <w:rsid w:val="6D53CF51"/>
    <w:rsid w:val="6D5D3CA1"/>
    <w:rsid w:val="6E35B173"/>
    <w:rsid w:val="6E53450E"/>
    <w:rsid w:val="6FCD1C31"/>
    <w:rsid w:val="707A9155"/>
    <w:rsid w:val="71B8D5FD"/>
    <w:rsid w:val="741822FC"/>
    <w:rsid w:val="74AE70A6"/>
    <w:rsid w:val="74DB9644"/>
    <w:rsid w:val="7533C8B0"/>
    <w:rsid w:val="769AD510"/>
    <w:rsid w:val="772F62A0"/>
    <w:rsid w:val="77DEA1AD"/>
    <w:rsid w:val="79066767"/>
    <w:rsid w:val="7A985D29"/>
    <w:rsid w:val="7AE94FC2"/>
    <w:rsid w:val="7B70B822"/>
    <w:rsid w:val="7BC3664B"/>
    <w:rsid w:val="7C1D7A95"/>
    <w:rsid w:val="7C5893C5"/>
    <w:rsid w:val="7CBC1FE9"/>
    <w:rsid w:val="7CCF0413"/>
    <w:rsid w:val="7CDB9308"/>
    <w:rsid w:val="7DBA56DD"/>
    <w:rsid w:val="7E621DE2"/>
    <w:rsid w:val="7EA36B7C"/>
    <w:rsid w:val="7ECE3668"/>
    <w:rsid w:val="7F94701B"/>
    <w:rsid w:val="7FBA1865"/>
    <w:rsid w:val="7FF9FC4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8D135"/>
  <w15:chartTrackingRefBased/>
  <w15:docId w15:val="{3F5213DE-DF42-40A0-9940-CE72AE662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sv-SE"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443"/>
    <w:pPr>
      <w:spacing w:after="160" w:line="252" w:lineRule="auto"/>
    </w:pPr>
    <w:rPr>
      <w:rFonts w:ascii="Palatino Linotype" w:hAnsi="Palatino Linotype" w:cs="Times New Roman"/>
      <w:sz w:val="21"/>
      <w:szCs w:val="21"/>
    </w:rPr>
  </w:style>
  <w:style w:type="paragraph" w:styleId="Rubrik1">
    <w:name w:val="heading 1"/>
    <w:aliases w:val="Underrubrik 2"/>
    <w:basedOn w:val="Huvudrubrik"/>
    <w:next w:val="Normal"/>
    <w:link w:val="Rubrik1Char"/>
    <w:qFormat/>
    <w:rsid w:val="00C337FE"/>
    <w:pPr>
      <w:keepNext/>
      <w:spacing w:after="80" w:line="252" w:lineRule="auto"/>
      <w:outlineLvl w:val="0"/>
    </w:pPr>
    <w:rPr>
      <w:bCs/>
      <w:caps w:val="0"/>
      <w:kern w:val="32"/>
      <w:sz w:val="32"/>
    </w:rPr>
  </w:style>
  <w:style w:type="paragraph" w:styleId="Rubrik2">
    <w:name w:val="heading 2"/>
    <w:aliases w:val="Underrubrik 3"/>
    <w:basedOn w:val="Rubrik1"/>
    <w:next w:val="Normal"/>
    <w:link w:val="Rubrik2Char"/>
    <w:autoRedefine/>
    <w:unhideWhenUsed/>
    <w:qFormat/>
    <w:rsid w:val="00BA456D"/>
    <w:pPr>
      <w:spacing w:before="240"/>
      <w:outlineLvl w:val="1"/>
    </w:pPr>
    <w:rPr>
      <w:sz w:val="24"/>
    </w:rPr>
  </w:style>
  <w:style w:type="paragraph" w:styleId="Rubrik3">
    <w:name w:val="heading 3"/>
    <w:aliases w:val="Underrubrik 4"/>
    <w:basedOn w:val="Rubrik2"/>
    <w:next w:val="Normal"/>
    <w:link w:val="Rubrik3Char"/>
    <w:autoRedefine/>
    <w:unhideWhenUsed/>
    <w:qFormat/>
    <w:rsid w:val="00D30443"/>
    <w:pPr>
      <w:spacing w:after="40"/>
      <w:outlineLvl w:val="2"/>
    </w:pPr>
    <w:rPr>
      <w:color w:val="auto"/>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Rubrik"/>
    <w:next w:val="Normal"/>
    <w:qFormat/>
    <w:rsid w:val="00E67315"/>
    <w:pPr>
      <w:spacing w:before="360" w:line="264" w:lineRule="auto"/>
      <w:contextualSpacing w:val="0"/>
    </w:pPr>
    <w:rPr>
      <w:rFonts w:ascii="Arial" w:eastAsia="Times New Roman" w:hAnsi="Arial" w:cs="Arial"/>
      <w:i/>
      <w:caps/>
      <w:color w:val="005B9F" w:themeColor="accent2"/>
      <w:spacing w:val="0"/>
      <w:kern w:val="0"/>
      <w:sz w:val="40"/>
      <w:szCs w:val="32"/>
    </w:rPr>
  </w:style>
  <w:style w:type="paragraph" w:styleId="Rubrik">
    <w:name w:val="Title"/>
    <w:basedOn w:val="Normal"/>
    <w:next w:val="Normal"/>
    <w:link w:val="RubrikChar"/>
    <w:uiPriority w:val="10"/>
    <w:rsid w:val="00D30980"/>
    <w:pPr>
      <w:spacing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30980"/>
    <w:rPr>
      <w:rFonts w:asciiTheme="majorHAnsi" w:eastAsiaTheme="majorEastAsia" w:hAnsiTheme="majorHAnsi" w:cstheme="majorBidi"/>
      <w:spacing w:val="-10"/>
      <w:kern w:val="28"/>
      <w:sz w:val="56"/>
      <w:szCs w:val="56"/>
    </w:rPr>
  </w:style>
  <w:style w:type="paragraph" w:customStyle="1" w:styleId="Sidfotmvittext">
    <w:name w:val="Sidfot m vit text"/>
    <w:rsid w:val="007A6DD4"/>
    <w:rPr>
      <w:rFonts w:asciiTheme="majorHAnsi" w:hAnsiTheme="majorHAnsi" w:cstheme="majorHAnsi"/>
      <w:b/>
      <w:color w:val="FFFFFF" w:themeColor="background1"/>
      <w:sz w:val="16"/>
      <w:szCs w:val="16"/>
    </w:rPr>
  </w:style>
  <w:style w:type="character" w:customStyle="1" w:styleId="Rubrik1Char">
    <w:name w:val="Rubrik 1 Char"/>
    <w:aliases w:val="Underrubrik 2 Char"/>
    <w:link w:val="Rubrik1"/>
    <w:rsid w:val="00C337FE"/>
    <w:rPr>
      <w:rFonts w:ascii="Arial" w:hAnsi="Arial" w:cs="Arial"/>
      <w:bCs/>
      <w:i/>
      <w:color w:val="005B9F" w:themeColor="accent2"/>
      <w:kern w:val="32"/>
      <w:sz w:val="32"/>
      <w:szCs w:val="32"/>
    </w:rPr>
  </w:style>
  <w:style w:type="character" w:customStyle="1" w:styleId="Rubrik2Char">
    <w:name w:val="Rubrik 2 Char"/>
    <w:aliases w:val="Underrubrik 3 Char"/>
    <w:basedOn w:val="Standardstycketeckensnitt"/>
    <w:link w:val="Rubrik2"/>
    <w:rsid w:val="00BA456D"/>
    <w:rPr>
      <w:rFonts w:ascii="Arial" w:hAnsi="Arial" w:cs="Arial"/>
      <w:bCs/>
      <w:i/>
      <w:color w:val="005B9F" w:themeColor="accent2"/>
      <w:kern w:val="32"/>
      <w:sz w:val="24"/>
      <w:szCs w:val="32"/>
    </w:rPr>
  </w:style>
  <w:style w:type="character" w:customStyle="1" w:styleId="Rubrik3Char">
    <w:name w:val="Rubrik 3 Char"/>
    <w:aliases w:val="Underrubrik 4 Char"/>
    <w:basedOn w:val="Standardstycketeckensnitt"/>
    <w:link w:val="Rubrik3"/>
    <w:rsid w:val="00D30443"/>
    <w:rPr>
      <w:rFonts w:ascii="Arial" w:hAnsi="Arial" w:cs="Arial"/>
      <w:bCs/>
      <w:i/>
      <w:kern w:val="32"/>
      <w:sz w:val="24"/>
      <w:szCs w:val="32"/>
    </w:rPr>
  </w:style>
  <w:style w:type="paragraph" w:styleId="Sidhuvud">
    <w:name w:val="header"/>
    <w:basedOn w:val="Normal"/>
    <w:link w:val="SidhuvudChar"/>
    <w:unhideWhenUsed/>
    <w:rsid w:val="00F33AD3"/>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F33AD3"/>
    <w:rPr>
      <w:rFonts w:ascii="Garamond" w:hAnsi="Garamond" w:cs="Times New Roman"/>
      <w:sz w:val="24"/>
      <w:szCs w:val="20"/>
      <w:lang w:val="en-US"/>
    </w:rPr>
  </w:style>
  <w:style w:type="paragraph" w:styleId="Sidfot">
    <w:name w:val="footer"/>
    <w:basedOn w:val="Normal"/>
    <w:link w:val="SidfotChar"/>
    <w:unhideWhenUsed/>
    <w:rsid w:val="00F33AD3"/>
    <w:pPr>
      <w:tabs>
        <w:tab w:val="center" w:pos="4536"/>
        <w:tab w:val="right" w:pos="9072"/>
      </w:tabs>
      <w:spacing w:line="240" w:lineRule="auto"/>
    </w:pPr>
  </w:style>
  <w:style w:type="character" w:customStyle="1" w:styleId="SidfotChar">
    <w:name w:val="Sidfot Char"/>
    <w:basedOn w:val="Standardstycketeckensnitt"/>
    <w:link w:val="Sidfot"/>
    <w:uiPriority w:val="99"/>
    <w:rsid w:val="00F33AD3"/>
    <w:rPr>
      <w:rFonts w:ascii="Garamond" w:hAnsi="Garamond" w:cs="Times New Roman"/>
      <w:sz w:val="24"/>
      <w:szCs w:val="20"/>
      <w:lang w:val="en-US"/>
    </w:rPr>
  </w:style>
  <w:style w:type="paragraph" w:customStyle="1" w:styleId="Adressochdatum">
    <w:name w:val="Adress och datum"/>
    <w:link w:val="AdressochdatumChar"/>
    <w:rsid w:val="00EB18CF"/>
    <w:rPr>
      <w:rFonts w:asciiTheme="majorHAnsi" w:hAnsiTheme="majorHAnsi" w:cstheme="majorHAnsi"/>
      <w:color w:val="005B9F" w:themeColor="accent2"/>
      <w:sz w:val="16"/>
      <w:szCs w:val="16"/>
      <w:lang w:val="en-US"/>
    </w:rPr>
  </w:style>
  <w:style w:type="paragraph" w:customStyle="1" w:styleId="Medvnlighlsning">
    <w:name w:val="Med vänlig hälsning"/>
    <w:basedOn w:val="Adressochdatum"/>
    <w:link w:val="MedvnlighlsningChar"/>
    <w:rsid w:val="00EB18CF"/>
    <w:pPr>
      <w:spacing w:after="120"/>
    </w:pPr>
    <w:rPr>
      <w:sz w:val="18"/>
      <w:szCs w:val="18"/>
    </w:rPr>
  </w:style>
  <w:style w:type="character" w:customStyle="1" w:styleId="AdressochdatumChar">
    <w:name w:val="Adress och datum Char"/>
    <w:basedOn w:val="Standardstycketeckensnitt"/>
    <w:link w:val="Adressochdatum"/>
    <w:rsid w:val="00EB18CF"/>
    <w:rPr>
      <w:rFonts w:asciiTheme="majorHAnsi" w:hAnsiTheme="majorHAnsi" w:cstheme="majorHAnsi"/>
      <w:color w:val="005B9F" w:themeColor="accent2"/>
      <w:sz w:val="16"/>
      <w:szCs w:val="16"/>
      <w:lang w:val="en-US"/>
    </w:rPr>
  </w:style>
  <w:style w:type="paragraph" w:customStyle="1" w:styleId="Ingress">
    <w:name w:val="Ingress"/>
    <w:basedOn w:val="Normal"/>
    <w:link w:val="IngressChar"/>
    <w:qFormat/>
    <w:rsid w:val="0058399F"/>
    <w:rPr>
      <w:rFonts w:asciiTheme="majorHAnsi" w:hAnsiTheme="majorHAnsi" w:cstheme="majorHAnsi"/>
      <w:sz w:val="22"/>
    </w:rPr>
  </w:style>
  <w:style w:type="character" w:customStyle="1" w:styleId="MedvnlighlsningChar">
    <w:name w:val="Med vänlig hälsning Char"/>
    <w:basedOn w:val="AdressochdatumChar"/>
    <w:link w:val="Medvnlighlsning"/>
    <w:rsid w:val="00EB18CF"/>
    <w:rPr>
      <w:rFonts w:asciiTheme="majorHAnsi" w:hAnsiTheme="majorHAnsi" w:cstheme="majorHAnsi"/>
      <w:color w:val="005B9F" w:themeColor="accent2"/>
      <w:sz w:val="18"/>
      <w:szCs w:val="18"/>
      <w:lang w:val="en-US"/>
    </w:rPr>
  </w:style>
  <w:style w:type="paragraph" w:styleId="Underrubrik">
    <w:name w:val="Subtitle"/>
    <w:basedOn w:val="Rubrik1"/>
    <w:next w:val="Normal"/>
    <w:link w:val="UnderrubrikChar"/>
    <w:uiPriority w:val="11"/>
    <w:rsid w:val="003E5F1A"/>
    <w:rPr>
      <w:sz w:val="24"/>
    </w:rPr>
  </w:style>
  <w:style w:type="character" w:customStyle="1" w:styleId="IngressChar">
    <w:name w:val="Ingress Char"/>
    <w:basedOn w:val="Standardstycketeckensnitt"/>
    <w:link w:val="Ingress"/>
    <w:rsid w:val="0058399F"/>
    <w:rPr>
      <w:rFonts w:asciiTheme="majorHAnsi" w:hAnsiTheme="majorHAnsi" w:cstheme="majorHAnsi"/>
      <w:szCs w:val="21"/>
    </w:rPr>
  </w:style>
  <w:style w:type="character" w:customStyle="1" w:styleId="UnderrubrikChar">
    <w:name w:val="Underrubrik Char"/>
    <w:basedOn w:val="Standardstycketeckensnitt"/>
    <w:link w:val="Underrubrik"/>
    <w:uiPriority w:val="11"/>
    <w:rsid w:val="003E5F1A"/>
    <w:rPr>
      <w:rFonts w:ascii="Arial" w:hAnsi="Arial" w:cs="Arial"/>
      <w:bCs/>
      <w:i/>
      <w:color w:val="005B9F" w:themeColor="text1"/>
      <w:kern w:val="32"/>
      <w:sz w:val="24"/>
      <w:szCs w:val="32"/>
    </w:rPr>
  </w:style>
  <w:style w:type="paragraph" w:styleId="Liststycke">
    <w:name w:val="List Paragraph"/>
    <w:basedOn w:val="Normal"/>
    <w:link w:val="ListstyckeChar"/>
    <w:uiPriority w:val="34"/>
    <w:rsid w:val="007315BE"/>
    <w:pPr>
      <w:numPr>
        <w:numId w:val="3"/>
      </w:numPr>
      <w:ind w:left="284" w:hanging="284"/>
      <w:contextualSpacing/>
    </w:pPr>
    <w:rPr>
      <w:lang w:val="en-GB"/>
    </w:rPr>
  </w:style>
  <w:style w:type="paragraph" w:customStyle="1" w:styleId="Listampunkter">
    <w:name w:val="Lista m punkter"/>
    <w:basedOn w:val="Liststycke"/>
    <w:link w:val="ListampunkterChar"/>
    <w:qFormat/>
    <w:rsid w:val="00AC6687"/>
    <w:pPr>
      <w:numPr>
        <w:numId w:val="2"/>
      </w:numPr>
      <w:spacing w:before="40" w:after="120"/>
      <w:ind w:left="357" w:hanging="357"/>
      <w:contextualSpacing w:val="0"/>
    </w:pPr>
    <w:rPr>
      <w:rFonts w:cstheme="majorHAnsi"/>
      <w:lang w:val="sv-SE"/>
    </w:rPr>
  </w:style>
  <w:style w:type="paragraph" w:customStyle="1" w:styleId="Listamnummer">
    <w:name w:val="Lista m nummer"/>
    <w:basedOn w:val="Listampunkter"/>
    <w:link w:val="ListamnummerChar"/>
    <w:qFormat/>
    <w:rsid w:val="002F2A99"/>
    <w:pPr>
      <w:numPr>
        <w:numId w:val="1"/>
      </w:numPr>
    </w:pPr>
  </w:style>
  <w:style w:type="character" w:customStyle="1" w:styleId="ListstyckeChar">
    <w:name w:val="Liststycke Char"/>
    <w:basedOn w:val="Standardstycketeckensnitt"/>
    <w:link w:val="Liststycke"/>
    <w:uiPriority w:val="34"/>
    <w:rsid w:val="007315BE"/>
    <w:rPr>
      <w:rFonts w:ascii="Palatino Linotype" w:hAnsi="Palatino Linotype" w:cs="Times New Roman"/>
      <w:sz w:val="21"/>
      <w:szCs w:val="21"/>
      <w:lang w:val="en-GB"/>
    </w:rPr>
  </w:style>
  <w:style w:type="character" w:customStyle="1" w:styleId="ListampunkterChar">
    <w:name w:val="Lista m punkter Char"/>
    <w:basedOn w:val="ListstyckeChar"/>
    <w:link w:val="Listampunkter"/>
    <w:rsid w:val="00AC6687"/>
    <w:rPr>
      <w:rFonts w:ascii="Palatino Linotype" w:hAnsi="Palatino Linotype" w:cstheme="majorHAnsi"/>
      <w:sz w:val="21"/>
      <w:szCs w:val="21"/>
      <w:lang w:val="en-GB"/>
    </w:rPr>
  </w:style>
  <w:style w:type="paragraph" w:styleId="Ballongtext">
    <w:name w:val="Balloon Text"/>
    <w:basedOn w:val="Normal"/>
    <w:link w:val="BallongtextChar"/>
    <w:unhideWhenUsed/>
    <w:rsid w:val="00DC6A60"/>
    <w:pPr>
      <w:spacing w:line="240" w:lineRule="auto"/>
    </w:pPr>
    <w:rPr>
      <w:rFonts w:ascii="Segoe UI" w:hAnsi="Segoe UI" w:cs="Segoe UI"/>
      <w:sz w:val="18"/>
      <w:szCs w:val="18"/>
    </w:rPr>
  </w:style>
  <w:style w:type="character" w:customStyle="1" w:styleId="ListamnummerChar">
    <w:name w:val="Lista m nummer Char"/>
    <w:basedOn w:val="ListampunkterChar"/>
    <w:link w:val="Listamnummer"/>
    <w:rsid w:val="002F2A99"/>
    <w:rPr>
      <w:rFonts w:ascii="Palatino Linotype" w:hAnsi="Palatino Linotype" w:cstheme="majorHAnsi"/>
      <w:sz w:val="21"/>
      <w:szCs w:val="21"/>
      <w:lang w:val="en-GB"/>
    </w:rPr>
  </w:style>
  <w:style w:type="character" w:customStyle="1" w:styleId="BallongtextChar">
    <w:name w:val="Ballongtext Char"/>
    <w:basedOn w:val="Standardstycketeckensnitt"/>
    <w:link w:val="Ballongtext"/>
    <w:rsid w:val="00DC6A60"/>
    <w:rPr>
      <w:rFonts w:ascii="Segoe UI" w:hAnsi="Segoe UI" w:cs="Segoe UI"/>
      <w:sz w:val="18"/>
      <w:szCs w:val="18"/>
      <w:lang w:val="en-US"/>
    </w:rPr>
  </w:style>
  <w:style w:type="character" w:styleId="Hyperlnk">
    <w:name w:val="Hyperlink"/>
    <w:basedOn w:val="Standardstycketeckensnitt"/>
    <w:uiPriority w:val="99"/>
    <w:rsid w:val="00EE3A69"/>
    <w:rPr>
      <w:color w:val="005B9F" w:themeColor="accent2"/>
      <w:u w:val="single"/>
    </w:rPr>
  </w:style>
  <w:style w:type="paragraph" w:styleId="Innehllsfrteckningsrubrik">
    <w:name w:val="TOC Heading"/>
    <w:basedOn w:val="Normal"/>
    <w:next w:val="Normal"/>
    <w:uiPriority w:val="39"/>
    <w:unhideWhenUsed/>
    <w:qFormat/>
    <w:rsid w:val="00EE3A69"/>
    <w:pPr>
      <w:spacing w:after="120"/>
    </w:pPr>
    <w:rPr>
      <w:rFonts w:asciiTheme="majorHAnsi" w:hAnsiTheme="majorHAnsi" w:cstheme="majorHAnsi"/>
      <w:i/>
      <w:color w:val="005B9F" w:themeColor="accent2"/>
      <w:sz w:val="24"/>
    </w:rPr>
  </w:style>
  <w:style w:type="paragraph" w:styleId="Innehll1">
    <w:name w:val="toc 1"/>
    <w:basedOn w:val="Ingress"/>
    <w:next w:val="Normal"/>
    <w:autoRedefine/>
    <w:uiPriority w:val="39"/>
    <w:unhideWhenUsed/>
    <w:rsid w:val="00333511"/>
    <w:pPr>
      <w:tabs>
        <w:tab w:val="right" w:leader="dot" w:pos="7371"/>
      </w:tabs>
      <w:spacing w:after="80" w:line="240" w:lineRule="auto"/>
    </w:pPr>
    <w:rPr>
      <w:b/>
      <w:noProof/>
      <w:sz w:val="18"/>
    </w:rPr>
  </w:style>
  <w:style w:type="character" w:styleId="Sidnummer">
    <w:name w:val="page number"/>
    <w:uiPriority w:val="99"/>
    <w:semiHidden/>
    <w:unhideWhenUsed/>
    <w:rsid w:val="007315BE"/>
  </w:style>
  <w:style w:type="paragraph" w:styleId="Innehll2">
    <w:name w:val="toc 2"/>
    <w:basedOn w:val="Innehll1"/>
    <w:next w:val="Normal"/>
    <w:autoRedefine/>
    <w:uiPriority w:val="39"/>
    <w:unhideWhenUsed/>
    <w:rsid w:val="00333511"/>
    <w:pPr>
      <w:ind w:left="142"/>
    </w:pPr>
    <w:rPr>
      <w:b w:val="0"/>
    </w:rPr>
  </w:style>
  <w:style w:type="paragraph" w:styleId="Innehll3">
    <w:name w:val="toc 3"/>
    <w:basedOn w:val="Innehll2"/>
    <w:next w:val="Normal"/>
    <w:autoRedefine/>
    <w:uiPriority w:val="39"/>
    <w:unhideWhenUsed/>
    <w:rsid w:val="0058399F"/>
    <w:pPr>
      <w:ind w:left="420"/>
    </w:pPr>
  </w:style>
  <w:style w:type="paragraph" w:customStyle="1" w:styleId="Tabellrubrik">
    <w:name w:val="Tabellrubrik"/>
    <w:basedOn w:val="Normal"/>
    <w:rsid w:val="0004432F"/>
    <w:rPr>
      <w:rFonts w:asciiTheme="majorHAnsi" w:hAnsiTheme="majorHAnsi" w:cstheme="majorHAnsi"/>
      <w:i/>
      <w:color w:val="FFFFFF" w:themeColor="background1"/>
      <w:sz w:val="20"/>
      <w:szCs w:val="20"/>
    </w:rPr>
  </w:style>
  <w:style w:type="table" w:styleId="Tabellrutnt">
    <w:name w:val="Table Grid"/>
    <w:basedOn w:val="Normaltabell"/>
    <w:rsid w:val="00674E9E"/>
    <w:pPr>
      <w:spacing w:line="240" w:lineRule="auto"/>
    </w:pPr>
    <w:rPr>
      <w:rFonts w:ascii="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Punkter">
    <w:name w:val="Lista Punkter"/>
    <w:basedOn w:val="Normal"/>
    <w:qFormat/>
    <w:rsid w:val="00674E9E"/>
    <w:pPr>
      <w:numPr>
        <w:numId w:val="4"/>
      </w:numPr>
      <w:spacing w:line="260" w:lineRule="atLeast"/>
    </w:pPr>
    <w:rPr>
      <w:rFonts w:ascii="Arial" w:hAnsi="Arial"/>
      <w:sz w:val="20"/>
      <w:szCs w:val="24"/>
      <w:lang w:eastAsia="sv-SE"/>
    </w:rPr>
  </w:style>
  <w:style w:type="paragraph" w:customStyle="1" w:styleId="ListaNummer">
    <w:name w:val="Lista Nummer"/>
    <w:basedOn w:val="Normal"/>
    <w:qFormat/>
    <w:rsid w:val="00674E9E"/>
    <w:pPr>
      <w:numPr>
        <w:numId w:val="5"/>
      </w:numPr>
      <w:spacing w:line="260" w:lineRule="atLeast"/>
      <w:ind w:left="340" w:hanging="340"/>
    </w:pPr>
    <w:rPr>
      <w:rFonts w:ascii="Arial" w:hAnsi="Arial"/>
      <w:sz w:val="20"/>
      <w:szCs w:val="24"/>
      <w:lang w:eastAsia="sv-SE"/>
    </w:rPr>
  </w:style>
  <w:style w:type="paragraph" w:customStyle="1" w:styleId="NormalIndrag">
    <w:name w:val="NormalIndrag"/>
    <w:basedOn w:val="Normal"/>
    <w:semiHidden/>
    <w:rsid w:val="00674E9E"/>
    <w:pPr>
      <w:spacing w:line="260" w:lineRule="atLeast"/>
      <w:ind w:firstLine="340"/>
    </w:pPr>
    <w:rPr>
      <w:rFonts w:ascii="Arial" w:hAnsi="Arial"/>
      <w:sz w:val="20"/>
      <w:szCs w:val="24"/>
      <w:lang w:eastAsia="sv-SE"/>
    </w:rPr>
  </w:style>
  <w:style w:type="paragraph" w:customStyle="1" w:styleId="Skvg">
    <w:name w:val="Sökväg"/>
    <w:basedOn w:val="Normal"/>
    <w:semiHidden/>
    <w:rsid w:val="00674E9E"/>
    <w:pPr>
      <w:framePr w:wrap="around" w:vAnchor="page" w:hAnchor="page" w:x="11341" w:y="2836"/>
      <w:spacing w:line="240" w:lineRule="auto"/>
    </w:pPr>
    <w:rPr>
      <w:rFonts w:ascii="Arial" w:hAnsi="Arial"/>
      <w:color w:val="808080"/>
      <w:sz w:val="12"/>
      <w:szCs w:val="16"/>
      <w:lang w:eastAsia="sv-SE"/>
    </w:rPr>
  </w:style>
  <w:style w:type="paragraph" w:customStyle="1" w:styleId="Rubrik1Nr">
    <w:name w:val="Rubrik 1_Nr"/>
    <w:next w:val="Normal"/>
    <w:semiHidden/>
    <w:rsid w:val="00674E9E"/>
    <w:pPr>
      <w:tabs>
        <w:tab w:val="num" w:pos="964"/>
      </w:tabs>
      <w:spacing w:before="460" w:after="260" w:line="340" w:lineRule="atLeast"/>
      <w:ind w:left="964" w:hanging="964"/>
      <w:outlineLvl w:val="0"/>
    </w:pPr>
    <w:rPr>
      <w:rFonts w:ascii="Arial" w:hAnsi="Arial" w:cs="Times New Roman"/>
      <w:color w:val="949698"/>
      <w:sz w:val="40"/>
      <w:szCs w:val="28"/>
      <w:lang w:eastAsia="sv-SE"/>
    </w:rPr>
  </w:style>
  <w:style w:type="paragraph" w:customStyle="1" w:styleId="Rubrik2Nr">
    <w:name w:val="Rubrik 2_Nr"/>
    <w:basedOn w:val="Normal"/>
    <w:next w:val="Normal"/>
    <w:semiHidden/>
    <w:rsid w:val="00674E9E"/>
    <w:pPr>
      <w:tabs>
        <w:tab w:val="num" w:pos="964"/>
      </w:tabs>
      <w:spacing w:before="460" w:after="60" w:line="260" w:lineRule="atLeast"/>
      <w:ind w:left="964" w:hanging="964"/>
      <w:outlineLvl w:val="1"/>
    </w:pPr>
    <w:rPr>
      <w:rFonts w:ascii="Arial" w:hAnsi="Arial" w:cs="Arial"/>
      <w:color w:val="949698"/>
      <w:sz w:val="20"/>
      <w:szCs w:val="20"/>
      <w:lang w:eastAsia="sv-SE"/>
    </w:rPr>
  </w:style>
  <w:style w:type="paragraph" w:customStyle="1" w:styleId="Rubrik3Nr">
    <w:name w:val="Rubrik 3_Nr"/>
    <w:next w:val="Normal"/>
    <w:semiHidden/>
    <w:rsid w:val="00674E9E"/>
    <w:pPr>
      <w:tabs>
        <w:tab w:val="num" w:pos="964"/>
      </w:tabs>
      <w:spacing w:before="460" w:after="60" w:line="260" w:lineRule="atLeast"/>
      <w:ind w:left="964" w:hanging="964"/>
      <w:outlineLvl w:val="2"/>
    </w:pPr>
    <w:rPr>
      <w:rFonts w:ascii="Times New Roman" w:hAnsi="Times New Roman" w:cs="Times New Roman"/>
      <w:i/>
      <w:lang w:eastAsia="sv-SE"/>
    </w:rPr>
  </w:style>
  <w:style w:type="paragraph" w:customStyle="1" w:styleId="Rub4Nr">
    <w:name w:val="Rub_4_Nr"/>
    <w:basedOn w:val="Normal"/>
    <w:semiHidden/>
    <w:rsid w:val="00674E9E"/>
    <w:pPr>
      <w:tabs>
        <w:tab w:val="num" w:pos="851"/>
        <w:tab w:val="left" w:pos="3686"/>
      </w:tabs>
      <w:spacing w:line="300" w:lineRule="atLeast"/>
      <w:ind w:left="851" w:hanging="851"/>
    </w:pPr>
    <w:rPr>
      <w:rFonts w:ascii="Arial" w:hAnsi="Arial"/>
      <w:sz w:val="24"/>
      <w:szCs w:val="24"/>
      <w:lang w:eastAsia="sv-SE"/>
    </w:rPr>
  </w:style>
  <w:style w:type="paragraph" w:customStyle="1" w:styleId="Mottagaradress">
    <w:name w:val="Mottagaradress"/>
    <w:basedOn w:val="Normal"/>
    <w:rsid w:val="00674E9E"/>
    <w:pPr>
      <w:spacing w:line="260" w:lineRule="atLeast"/>
      <w:ind w:left="4649"/>
    </w:pPr>
    <w:rPr>
      <w:rFonts w:ascii="Arial" w:hAnsi="Arial"/>
      <w:sz w:val="20"/>
      <w:szCs w:val="24"/>
      <w:lang w:eastAsia="sv-SE"/>
    </w:rPr>
  </w:style>
  <w:style w:type="paragraph" w:customStyle="1" w:styleId="Mini">
    <w:name w:val="Mini"/>
    <w:basedOn w:val="Normal"/>
    <w:rsid w:val="00674E9E"/>
    <w:pPr>
      <w:spacing w:line="240" w:lineRule="auto"/>
    </w:pPr>
    <w:rPr>
      <w:rFonts w:ascii="Arial" w:hAnsi="Arial"/>
      <w:sz w:val="2"/>
      <w:szCs w:val="2"/>
      <w:lang w:eastAsia="sv-SE"/>
    </w:rPr>
  </w:style>
  <w:style w:type="paragraph" w:customStyle="1" w:styleId="SidfotEtikett">
    <w:name w:val="SidfotEtikett"/>
    <w:basedOn w:val="Sidfot"/>
    <w:rsid w:val="00674E9E"/>
    <w:pPr>
      <w:spacing w:before="80" w:line="160" w:lineRule="atLeast"/>
      <w:ind w:left="284"/>
    </w:pPr>
    <w:rPr>
      <w:rFonts w:ascii="Arial" w:hAnsi="Arial"/>
      <w:color w:val="949698"/>
      <w:sz w:val="10"/>
      <w:szCs w:val="24"/>
      <w:lang w:eastAsia="sv-SE"/>
    </w:rPr>
  </w:style>
  <w:style w:type="paragraph" w:customStyle="1" w:styleId="SidfotLogotyp">
    <w:name w:val="SidfotLogotyp"/>
    <w:basedOn w:val="Sidfot"/>
    <w:rsid w:val="00674E9E"/>
    <w:rPr>
      <w:rFonts w:ascii="Arial" w:hAnsi="Arial"/>
      <w:sz w:val="10"/>
      <w:szCs w:val="24"/>
      <w:lang w:eastAsia="sv-SE"/>
    </w:rPr>
  </w:style>
  <w:style w:type="paragraph" w:styleId="Brdtext">
    <w:name w:val="Body Text"/>
    <w:basedOn w:val="Normal"/>
    <w:link w:val="BrdtextChar"/>
    <w:rsid w:val="00674E9E"/>
    <w:pPr>
      <w:spacing w:after="240" w:line="240" w:lineRule="auto"/>
    </w:pPr>
    <w:rPr>
      <w:rFonts w:ascii="Times New Roman" w:hAnsi="Times New Roman"/>
      <w:sz w:val="24"/>
      <w:szCs w:val="20"/>
    </w:rPr>
  </w:style>
  <w:style w:type="character" w:customStyle="1" w:styleId="BrdtextChar">
    <w:name w:val="Brödtext Char"/>
    <w:basedOn w:val="Standardstycketeckensnitt"/>
    <w:link w:val="Brdtext"/>
    <w:rsid w:val="00674E9E"/>
    <w:rPr>
      <w:rFonts w:ascii="Times New Roman" w:hAnsi="Times New Roman" w:cs="Times New Roman"/>
      <w:sz w:val="24"/>
      <w:szCs w:val="20"/>
    </w:rPr>
  </w:style>
  <w:style w:type="paragraph" w:styleId="Revision">
    <w:name w:val="Revision"/>
    <w:hidden/>
    <w:uiPriority w:val="99"/>
    <w:semiHidden/>
    <w:rsid w:val="00674E9E"/>
    <w:pPr>
      <w:spacing w:line="240" w:lineRule="auto"/>
    </w:pPr>
    <w:rPr>
      <w:rFonts w:ascii="Arial" w:hAnsi="Arial" w:cs="Times New Roman"/>
      <w:sz w:val="20"/>
      <w:szCs w:val="24"/>
      <w:lang w:eastAsia="sv-SE"/>
    </w:rPr>
  </w:style>
  <w:style w:type="character" w:styleId="Kommentarsreferens">
    <w:name w:val="annotation reference"/>
    <w:basedOn w:val="Standardstycketeckensnitt"/>
    <w:uiPriority w:val="99"/>
    <w:semiHidden/>
    <w:unhideWhenUsed/>
    <w:rsid w:val="00EC11D1"/>
    <w:rPr>
      <w:sz w:val="16"/>
      <w:szCs w:val="16"/>
    </w:rPr>
  </w:style>
  <w:style w:type="paragraph" w:styleId="Kommentarer">
    <w:name w:val="annotation text"/>
    <w:basedOn w:val="Normal"/>
    <w:link w:val="KommentarerChar"/>
    <w:uiPriority w:val="99"/>
    <w:unhideWhenUsed/>
    <w:rsid w:val="00EC11D1"/>
    <w:pPr>
      <w:spacing w:line="240" w:lineRule="auto"/>
    </w:pPr>
    <w:rPr>
      <w:sz w:val="20"/>
      <w:szCs w:val="20"/>
    </w:rPr>
  </w:style>
  <w:style w:type="character" w:customStyle="1" w:styleId="KommentarerChar">
    <w:name w:val="Kommentarer Char"/>
    <w:basedOn w:val="Standardstycketeckensnitt"/>
    <w:link w:val="Kommentarer"/>
    <w:uiPriority w:val="99"/>
    <w:rsid w:val="00EC11D1"/>
    <w:rPr>
      <w:rFonts w:ascii="Palatino Linotype" w:hAnsi="Palatino Linotype" w:cs="Times New Roman"/>
      <w:sz w:val="20"/>
      <w:szCs w:val="20"/>
    </w:rPr>
  </w:style>
  <w:style w:type="paragraph" w:styleId="Kommentarsmne">
    <w:name w:val="annotation subject"/>
    <w:basedOn w:val="Kommentarer"/>
    <w:next w:val="Kommentarer"/>
    <w:link w:val="KommentarsmneChar"/>
    <w:uiPriority w:val="99"/>
    <w:semiHidden/>
    <w:unhideWhenUsed/>
    <w:rsid w:val="00EC11D1"/>
    <w:rPr>
      <w:b/>
      <w:bCs/>
    </w:rPr>
  </w:style>
  <w:style w:type="character" w:customStyle="1" w:styleId="KommentarsmneChar">
    <w:name w:val="Kommentarsämne Char"/>
    <w:basedOn w:val="KommentarerChar"/>
    <w:link w:val="Kommentarsmne"/>
    <w:uiPriority w:val="99"/>
    <w:semiHidden/>
    <w:rsid w:val="00EC11D1"/>
    <w:rPr>
      <w:rFonts w:ascii="Palatino Linotype" w:hAnsi="Palatino Linotype" w:cs="Times New Roman"/>
      <w:b/>
      <w:bCs/>
      <w:sz w:val="20"/>
      <w:szCs w:val="20"/>
    </w:rPr>
  </w:style>
  <w:style w:type="character" w:styleId="Olstomnmnande">
    <w:name w:val="Unresolved Mention"/>
    <w:basedOn w:val="Standardstycketeckensnitt"/>
    <w:uiPriority w:val="99"/>
    <w:semiHidden/>
    <w:unhideWhenUsed/>
    <w:rsid w:val="00AA57E7"/>
    <w:rPr>
      <w:color w:val="605E5C"/>
      <w:shd w:val="clear" w:color="auto" w:fill="E1DFDD"/>
    </w:rPr>
  </w:style>
  <w:style w:type="paragraph" w:customStyle="1" w:styleId="paragraph">
    <w:name w:val="paragraph"/>
    <w:basedOn w:val="Normal"/>
    <w:rsid w:val="00B10859"/>
    <w:pPr>
      <w:spacing w:before="100" w:beforeAutospacing="1" w:after="100" w:afterAutospacing="1" w:line="240" w:lineRule="auto"/>
    </w:pPr>
    <w:rPr>
      <w:rFonts w:ascii="Times New Roman" w:hAnsi="Times New Roman"/>
      <w:sz w:val="24"/>
      <w:szCs w:val="24"/>
      <w:lang w:eastAsia="sv-SE"/>
    </w:rPr>
  </w:style>
  <w:style w:type="character" w:customStyle="1" w:styleId="normaltextrun">
    <w:name w:val="normaltextrun"/>
    <w:basedOn w:val="Standardstycketeckensnitt"/>
    <w:rsid w:val="00B10859"/>
  </w:style>
  <w:style w:type="character" w:customStyle="1" w:styleId="eop">
    <w:name w:val="eop"/>
    <w:basedOn w:val="Standardstycketeckensnitt"/>
    <w:rsid w:val="00B10859"/>
  </w:style>
  <w:style w:type="character" w:customStyle="1" w:styleId="tabchar">
    <w:name w:val="tabchar"/>
    <w:basedOn w:val="Standardstycketeckensnitt"/>
    <w:rsid w:val="00B10859"/>
  </w:style>
  <w:style w:type="character" w:styleId="Platshllartext">
    <w:name w:val="Placeholder Text"/>
    <w:basedOn w:val="Standardstycketeckensnitt"/>
    <w:uiPriority w:val="99"/>
    <w:semiHidden/>
    <w:rsid w:val="00E6693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7535">
      <w:bodyDiv w:val="1"/>
      <w:marLeft w:val="0"/>
      <w:marRight w:val="0"/>
      <w:marTop w:val="0"/>
      <w:marBottom w:val="0"/>
      <w:divBdr>
        <w:top w:val="none" w:sz="0" w:space="0" w:color="auto"/>
        <w:left w:val="none" w:sz="0" w:space="0" w:color="auto"/>
        <w:bottom w:val="none" w:sz="0" w:space="0" w:color="auto"/>
        <w:right w:val="none" w:sz="0" w:space="0" w:color="auto"/>
      </w:divBdr>
      <w:divsChild>
        <w:div w:id="138499861">
          <w:marLeft w:val="0"/>
          <w:marRight w:val="0"/>
          <w:marTop w:val="0"/>
          <w:marBottom w:val="0"/>
          <w:divBdr>
            <w:top w:val="none" w:sz="0" w:space="0" w:color="auto"/>
            <w:left w:val="none" w:sz="0" w:space="0" w:color="auto"/>
            <w:bottom w:val="none" w:sz="0" w:space="0" w:color="auto"/>
            <w:right w:val="none" w:sz="0" w:space="0" w:color="auto"/>
          </w:divBdr>
        </w:div>
        <w:div w:id="171989522">
          <w:marLeft w:val="0"/>
          <w:marRight w:val="0"/>
          <w:marTop w:val="0"/>
          <w:marBottom w:val="0"/>
          <w:divBdr>
            <w:top w:val="none" w:sz="0" w:space="0" w:color="auto"/>
            <w:left w:val="none" w:sz="0" w:space="0" w:color="auto"/>
            <w:bottom w:val="none" w:sz="0" w:space="0" w:color="auto"/>
            <w:right w:val="none" w:sz="0" w:space="0" w:color="auto"/>
          </w:divBdr>
        </w:div>
        <w:div w:id="396049986">
          <w:marLeft w:val="0"/>
          <w:marRight w:val="0"/>
          <w:marTop w:val="0"/>
          <w:marBottom w:val="0"/>
          <w:divBdr>
            <w:top w:val="none" w:sz="0" w:space="0" w:color="auto"/>
            <w:left w:val="none" w:sz="0" w:space="0" w:color="auto"/>
            <w:bottom w:val="none" w:sz="0" w:space="0" w:color="auto"/>
            <w:right w:val="none" w:sz="0" w:space="0" w:color="auto"/>
          </w:divBdr>
        </w:div>
        <w:div w:id="574320491">
          <w:marLeft w:val="0"/>
          <w:marRight w:val="0"/>
          <w:marTop w:val="0"/>
          <w:marBottom w:val="0"/>
          <w:divBdr>
            <w:top w:val="none" w:sz="0" w:space="0" w:color="auto"/>
            <w:left w:val="none" w:sz="0" w:space="0" w:color="auto"/>
            <w:bottom w:val="none" w:sz="0" w:space="0" w:color="auto"/>
            <w:right w:val="none" w:sz="0" w:space="0" w:color="auto"/>
          </w:divBdr>
        </w:div>
        <w:div w:id="1274240099">
          <w:marLeft w:val="0"/>
          <w:marRight w:val="0"/>
          <w:marTop w:val="0"/>
          <w:marBottom w:val="0"/>
          <w:divBdr>
            <w:top w:val="none" w:sz="0" w:space="0" w:color="auto"/>
            <w:left w:val="none" w:sz="0" w:space="0" w:color="auto"/>
            <w:bottom w:val="none" w:sz="0" w:space="0" w:color="auto"/>
            <w:right w:val="none" w:sz="0" w:space="0" w:color="auto"/>
          </w:divBdr>
        </w:div>
        <w:div w:id="1602563105">
          <w:marLeft w:val="0"/>
          <w:marRight w:val="0"/>
          <w:marTop w:val="0"/>
          <w:marBottom w:val="0"/>
          <w:divBdr>
            <w:top w:val="none" w:sz="0" w:space="0" w:color="auto"/>
            <w:left w:val="none" w:sz="0" w:space="0" w:color="auto"/>
            <w:bottom w:val="none" w:sz="0" w:space="0" w:color="auto"/>
            <w:right w:val="none" w:sz="0" w:space="0" w:color="auto"/>
          </w:divBdr>
        </w:div>
        <w:div w:id="1738354155">
          <w:marLeft w:val="0"/>
          <w:marRight w:val="0"/>
          <w:marTop w:val="0"/>
          <w:marBottom w:val="0"/>
          <w:divBdr>
            <w:top w:val="none" w:sz="0" w:space="0" w:color="auto"/>
            <w:left w:val="none" w:sz="0" w:space="0" w:color="auto"/>
            <w:bottom w:val="none" w:sz="0" w:space="0" w:color="auto"/>
            <w:right w:val="none" w:sz="0" w:space="0" w:color="auto"/>
          </w:divBdr>
        </w:div>
        <w:div w:id="1996949555">
          <w:marLeft w:val="0"/>
          <w:marRight w:val="0"/>
          <w:marTop w:val="0"/>
          <w:marBottom w:val="0"/>
          <w:divBdr>
            <w:top w:val="none" w:sz="0" w:space="0" w:color="auto"/>
            <w:left w:val="none" w:sz="0" w:space="0" w:color="auto"/>
            <w:bottom w:val="none" w:sz="0" w:space="0" w:color="auto"/>
            <w:right w:val="none" w:sz="0" w:space="0" w:color="auto"/>
          </w:divBdr>
        </w:div>
        <w:div w:id="2114862013">
          <w:marLeft w:val="0"/>
          <w:marRight w:val="0"/>
          <w:marTop w:val="0"/>
          <w:marBottom w:val="0"/>
          <w:divBdr>
            <w:top w:val="none" w:sz="0" w:space="0" w:color="auto"/>
            <w:left w:val="none" w:sz="0" w:space="0" w:color="auto"/>
            <w:bottom w:val="none" w:sz="0" w:space="0" w:color="auto"/>
            <w:right w:val="none" w:sz="0" w:space="0" w:color="auto"/>
          </w:divBdr>
        </w:div>
      </w:divsChild>
    </w:div>
    <w:div w:id="56327014">
      <w:bodyDiv w:val="1"/>
      <w:marLeft w:val="0"/>
      <w:marRight w:val="0"/>
      <w:marTop w:val="0"/>
      <w:marBottom w:val="0"/>
      <w:divBdr>
        <w:top w:val="none" w:sz="0" w:space="0" w:color="auto"/>
        <w:left w:val="none" w:sz="0" w:space="0" w:color="auto"/>
        <w:bottom w:val="none" w:sz="0" w:space="0" w:color="auto"/>
        <w:right w:val="none" w:sz="0" w:space="0" w:color="auto"/>
      </w:divBdr>
      <w:divsChild>
        <w:div w:id="139810947">
          <w:marLeft w:val="0"/>
          <w:marRight w:val="0"/>
          <w:marTop w:val="0"/>
          <w:marBottom w:val="0"/>
          <w:divBdr>
            <w:top w:val="none" w:sz="0" w:space="0" w:color="auto"/>
            <w:left w:val="none" w:sz="0" w:space="0" w:color="auto"/>
            <w:bottom w:val="none" w:sz="0" w:space="0" w:color="auto"/>
            <w:right w:val="none" w:sz="0" w:space="0" w:color="auto"/>
          </w:divBdr>
        </w:div>
        <w:div w:id="1010906899">
          <w:marLeft w:val="0"/>
          <w:marRight w:val="0"/>
          <w:marTop w:val="0"/>
          <w:marBottom w:val="0"/>
          <w:divBdr>
            <w:top w:val="none" w:sz="0" w:space="0" w:color="auto"/>
            <w:left w:val="none" w:sz="0" w:space="0" w:color="auto"/>
            <w:bottom w:val="none" w:sz="0" w:space="0" w:color="auto"/>
            <w:right w:val="none" w:sz="0" w:space="0" w:color="auto"/>
          </w:divBdr>
        </w:div>
        <w:div w:id="1037702652">
          <w:marLeft w:val="0"/>
          <w:marRight w:val="0"/>
          <w:marTop w:val="0"/>
          <w:marBottom w:val="0"/>
          <w:divBdr>
            <w:top w:val="none" w:sz="0" w:space="0" w:color="auto"/>
            <w:left w:val="none" w:sz="0" w:space="0" w:color="auto"/>
            <w:bottom w:val="none" w:sz="0" w:space="0" w:color="auto"/>
            <w:right w:val="none" w:sz="0" w:space="0" w:color="auto"/>
          </w:divBdr>
        </w:div>
        <w:div w:id="1681545439">
          <w:marLeft w:val="0"/>
          <w:marRight w:val="0"/>
          <w:marTop w:val="0"/>
          <w:marBottom w:val="0"/>
          <w:divBdr>
            <w:top w:val="none" w:sz="0" w:space="0" w:color="auto"/>
            <w:left w:val="none" w:sz="0" w:space="0" w:color="auto"/>
            <w:bottom w:val="none" w:sz="0" w:space="0" w:color="auto"/>
            <w:right w:val="none" w:sz="0" w:space="0" w:color="auto"/>
          </w:divBdr>
        </w:div>
      </w:divsChild>
    </w:div>
    <w:div w:id="70130318">
      <w:bodyDiv w:val="1"/>
      <w:marLeft w:val="0"/>
      <w:marRight w:val="0"/>
      <w:marTop w:val="0"/>
      <w:marBottom w:val="0"/>
      <w:divBdr>
        <w:top w:val="none" w:sz="0" w:space="0" w:color="auto"/>
        <w:left w:val="none" w:sz="0" w:space="0" w:color="auto"/>
        <w:bottom w:val="none" w:sz="0" w:space="0" w:color="auto"/>
        <w:right w:val="none" w:sz="0" w:space="0" w:color="auto"/>
      </w:divBdr>
      <w:divsChild>
        <w:div w:id="198207820">
          <w:marLeft w:val="0"/>
          <w:marRight w:val="0"/>
          <w:marTop w:val="0"/>
          <w:marBottom w:val="0"/>
          <w:divBdr>
            <w:top w:val="none" w:sz="0" w:space="0" w:color="auto"/>
            <w:left w:val="none" w:sz="0" w:space="0" w:color="auto"/>
            <w:bottom w:val="none" w:sz="0" w:space="0" w:color="auto"/>
            <w:right w:val="none" w:sz="0" w:space="0" w:color="auto"/>
          </w:divBdr>
        </w:div>
        <w:div w:id="488711910">
          <w:marLeft w:val="0"/>
          <w:marRight w:val="0"/>
          <w:marTop w:val="0"/>
          <w:marBottom w:val="0"/>
          <w:divBdr>
            <w:top w:val="none" w:sz="0" w:space="0" w:color="auto"/>
            <w:left w:val="none" w:sz="0" w:space="0" w:color="auto"/>
            <w:bottom w:val="none" w:sz="0" w:space="0" w:color="auto"/>
            <w:right w:val="none" w:sz="0" w:space="0" w:color="auto"/>
          </w:divBdr>
        </w:div>
        <w:div w:id="1520074054">
          <w:marLeft w:val="0"/>
          <w:marRight w:val="0"/>
          <w:marTop w:val="0"/>
          <w:marBottom w:val="0"/>
          <w:divBdr>
            <w:top w:val="none" w:sz="0" w:space="0" w:color="auto"/>
            <w:left w:val="none" w:sz="0" w:space="0" w:color="auto"/>
            <w:bottom w:val="none" w:sz="0" w:space="0" w:color="auto"/>
            <w:right w:val="none" w:sz="0" w:space="0" w:color="auto"/>
          </w:divBdr>
        </w:div>
      </w:divsChild>
    </w:div>
    <w:div w:id="85424434">
      <w:bodyDiv w:val="1"/>
      <w:marLeft w:val="0"/>
      <w:marRight w:val="0"/>
      <w:marTop w:val="0"/>
      <w:marBottom w:val="0"/>
      <w:divBdr>
        <w:top w:val="none" w:sz="0" w:space="0" w:color="auto"/>
        <w:left w:val="none" w:sz="0" w:space="0" w:color="auto"/>
        <w:bottom w:val="none" w:sz="0" w:space="0" w:color="auto"/>
        <w:right w:val="none" w:sz="0" w:space="0" w:color="auto"/>
      </w:divBdr>
      <w:divsChild>
        <w:div w:id="87432146">
          <w:marLeft w:val="0"/>
          <w:marRight w:val="0"/>
          <w:marTop w:val="0"/>
          <w:marBottom w:val="0"/>
          <w:divBdr>
            <w:top w:val="none" w:sz="0" w:space="0" w:color="auto"/>
            <w:left w:val="none" w:sz="0" w:space="0" w:color="auto"/>
            <w:bottom w:val="none" w:sz="0" w:space="0" w:color="auto"/>
            <w:right w:val="none" w:sz="0" w:space="0" w:color="auto"/>
          </w:divBdr>
        </w:div>
        <w:div w:id="1256748507">
          <w:marLeft w:val="0"/>
          <w:marRight w:val="0"/>
          <w:marTop w:val="0"/>
          <w:marBottom w:val="0"/>
          <w:divBdr>
            <w:top w:val="none" w:sz="0" w:space="0" w:color="auto"/>
            <w:left w:val="none" w:sz="0" w:space="0" w:color="auto"/>
            <w:bottom w:val="none" w:sz="0" w:space="0" w:color="auto"/>
            <w:right w:val="none" w:sz="0" w:space="0" w:color="auto"/>
          </w:divBdr>
        </w:div>
        <w:div w:id="1265458505">
          <w:marLeft w:val="0"/>
          <w:marRight w:val="0"/>
          <w:marTop w:val="0"/>
          <w:marBottom w:val="0"/>
          <w:divBdr>
            <w:top w:val="none" w:sz="0" w:space="0" w:color="auto"/>
            <w:left w:val="none" w:sz="0" w:space="0" w:color="auto"/>
            <w:bottom w:val="none" w:sz="0" w:space="0" w:color="auto"/>
            <w:right w:val="none" w:sz="0" w:space="0" w:color="auto"/>
          </w:divBdr>
        </w:div>
      </w:divsChild>
    </w:div>
    <w:div w:id="200751991">
      <w:bodyDiv w:val="1"/>
      <w:marLeft w:val="0"/>
      <w:marRight w:val="0"/>
      <w:marTop w:val="0"/>
      <w:marBottom w:val="0"/>
      <w:divBdr>
        <w:top w:val="none" w:sz="0" w:space="0" w:color="auto"/>
        <w:left w:val="none" w:sz="0" w:space="0" w:color="auto"/>
        <w:bottom w:val="none" w:sz="0" w:space="0" w:color="auto"/>
        <w:right w:val="none" w:sz="0" w:space="0" w:color="auto"/>
      </w:divBdr>
      <w:divsChild>
        <w:div w:id="74594932">
          <w:marLeft w:val="0"/>
          <w:marRight w:val="0"/>
          <w:marTop w:val="0"/>
          <w:marBottom w:val="0"/>
          <w:divBdr>
            <w:top w:val="none" w:sz="0" w:space="0" w:color="auto"/>
            <w:left w:val="none" w:sz="0" w:space="0" w:color="auto"/>
            <w:bottom w:val="none" w:sz="0" w:space="0" w:color="auto"/>
            <w:right w:val="none" w:sz="0" w:space="0" w:color="auto"/>
          </w:divBdr>
        </w:div>
        <w:div w:id="207112753">
          <w:marLeft w:val="0"/>
          <w:marRight w:val="0"/>
          <w:marTop w:val="0"/>
          <w:marBottom w:val="0"/>
          <w:divBdr>
            <w:top w:val="none" w:sz="0" w:space="0" w:color="auto"/>
            <w:left w:val="none" w:sz="0" w:space="0" w:color="auto"/>
            <w:bottom w:val="none" w:sz="0" w:space="0" w:color="auto"/>
            <w:right w:val="none" w:sz="0" w:space="0" w:color="auto"/>
          </w:divBdr>
        </w:div>
        <w:div w:id="529220223">
          <w:marLeft w:val="0"/>
          <w:marRight w:val="0"/>
          <w:marTop w:val="0"/>
          <w:marBottom w:val="0"/>
          <w:divBdr>
            <w:top w:val="none" w:sz="0" w:space="0" w:color="auto"/>
            <w:left w:val="none" w:sz="0" w:space="0" w:color="auto"/>
            <w:bottom w:val="none" w:sz="0" w:space="0" w:color="auto"/>
            <w:right w:val="none" w:sz="0" w:space="0" w:color="auto"/>
          </w:divBdr>
        </w:div>
        <w:div w:id="659580884">
          <w:marLeft w:val="0"/>
          <w:marRight w:val="0"/>
          <w:marTop w:val="0"/>
          <w:marBottom w:val="0"/>
          <w:divBdr>
            <w:top w:val="none" w:sz="0" w:space="0" w:color="auto"/>
            <w:left w:val="none" w:sz="0" w:space="0" w:color="auto"/>
            <w:bottom w:val="none" w:sz="0" w:space="0" w:color="auto"/>
            <w:right w:val="none" w:sz="0" w:space="0" w:color="auto"/>
          </w:divBdr>
        </w:div>
        <w:div w:id="805581905">
          <w:marLeft w:val="0"/>
          <w:marRight w:val="0"/>
          <w:marTop w:val="0"/>
          <w:marBottom w:val="0"/>
          <w:divBdr>
            <w:top w:val="none" w:sz="0" w:space="0" w:color="auto"/>
            <w:left w:val="none" w:sz="0" w:space="0" w:color="auto"/>
            <w:bottom w:val="none" w:sz="0" w:space="0" w:color="auto"/>
            <w:right w:val="none" w:sz="0" w:space="0" w:color="auto"/>
          </w:divBdr>
        </w:div>
        <w:div w:id="838427184">
          <w:marLeft w:val="0"/>
          <w:marRight w:val="0"/>
          <w:marTop w:val="0"/>
          <w:marBottom w:val="0"/>
          <w:divBdr>
            <w:top w:val="none" w:sz="0" w:space="0" w:color="auto"/>
            <w:left w:val="none" w:sz="0" w:space="0" w:color="auto"/>
            <w:bottom w:val="none" w:sz="0" w:space="0" w:color="auto"/>
            <w:right w:val="none" w:sz="0" w:space="0" w:color="auto"/>
          </w:divBdr>
        </w:div>
        <w:div w:id="1937711150">
          <w:marLeft w:val="0"/>
          <w:marRight w:val="0"/>
          <w:marTop w:val="0"/>
          <w:marBottom w:val="0"/>
          <w:divBdr>
            <w:top w:val="none" w:sz="0" w:space="0" w:color="auto"/>
            <w:left w:val="none" w:sz="0" w:space="0" w:color="auto"/>
            <w:bottom w:val="none" w:sz="0" w:space="0" w:color="auto"/>
            <w:right w:val="none" w:sz="0" w:space="0" w:color="auto"/>
          </w:divBdr>
        </w:div>
        <w:div w:id="2125928793">
          <w:marLeft w:val="0"/>
          <w:marRight w:val="0"/>
          <w:marTop w:val="0"/>
          <w:marBottom w:val="0"/>
          <w:divBdr>
            <w:top w:val="none" w:sz="0" w:space="0" w:color="auto"/>
            <w:left w:val="none" w:sz="0" w:space="0" w:color="auto"/>
            <w:bottom w:val="none" w:sz="0" w:space="0" w:color="auto"/>
            <w:right w:val="none" w:sz="0" w:space="0" w:color="auto"/>
          </w:divBdr>
        </w:div>
      </w:divsChild>
    </w:div>
    <w:div w:id="259487028">
      <w:bodyDiv w:val="1"/>
      <w:marLeft w:val="0"/>
      <w:marRight w:val="0"/>
      <w:marTop w:val="0"/>
      <w:marBottom w:val="0"/>
      <w:divBdr>
        <w:top w:val="none" w:sz="0" w:space="0" w:color="auto"/>
        <w:left w:val="none" w:sz="0" w:space="0" w:color="auto"/>
        <w:bottom w:val="none" w:sz="0" w:space="0" w:color="auto"/>
        <w:right w:val="none" w:sz="0" w:space="0" w:color="auto"/>
      </w:divBdr>
    </w:div>
    <w:div w:id="262957056">
      <w:bodyDiv w:val="1"/>
      <w:marLeft w:val="0"/>
      <w:marRight w:val="0"/>
      <w:marTop w:val="0"/>
      <w:marBottom w:val="0"/>
      <w:divBdr>
        <w:top w:val="none" w:sz="0" w:space="0" w:color="auto"/>
        <w:left w:val="none" w:sz="0" w:space="0" w:color="auto"/>
        <w:bottom w:val="none" w:sz="0" w:space="0" w:color="auto"/>
        <w:right w:val="none" w:sz="0" w:space="0" w:color="auto"/>
      </w:divBdr>
      <w:divsChild>
        <w:div w:id="200854">
          <w:marLeft w:val="0"/>
          <w:marRight w:val="0"/>
          <w:marTop w:val="0"/>
          <w:marBottom w:val="0"/>
          <w:divBdr>
            <w:top w:val="none" w:sz="0" w:space="0" w:color="auto"/>
            <w:left w:val="none" w:sz="0" w:space="0" w:color="auto"/>
            <w:bottom w:val="none" w:sz="0" w:space="0" w:color="auto"/>
            <w:right w:val="none" w:sz="0" w:space="0" w:color="auto"/>
          </w:divBdr>
        </w:div>
        <w:div w:id="1349143184">
          <w:marLeft w:val="0"/>
          <w:marRight w:val="0"/>
          <w:marTop w:val="0"/>
          <w:marBottom w:val="0"/>
          <w:divBdr>
            <w:top w:val="none" w:sz="0" w:space="0" w:color="auto"/>
            <w:left w:val="none" w:sz="0" w:space="0" w:color="auto"/>
            <w:bottom w:val="none" w:sz="0" w:space="0" w:color="auto"/>
            <w:right w:val="none" w:sz="0" w:space="0" w:color="auto"/>
          </w:divBdr>
        </w:div>
        <w:div w:id="1626041642">
          <w:marLeft w:val="0"/>
          <w:marRight w:val="0"/>
          <w:marTop w:val="0"/>
          <w:marBottom w:val="0"/>
          <w:divBdr>
            <w:top w:val="none" w:sz="0" w:space="0" w:color="auto"/>
            <w:left w:val="none" w:sz="0" w:space="0" w:color="auto"/>
            <w:bottom w:val="none" w:sz="0" w:space="0" w:color="auto"/>
            <w:right w:val="none" w:sz="0" w:space="0" w:color="auto"/>
          </w:divBdr>
        </w:div>
      </w:divsChild>
    </w:div>
    <w:div w:id="274026656">
      <w:bodyDiv w:val="1"/>
      <w:marLeft w:val="0"/>
      <w:marRight w:val="0"/>
      <w:marTop w:val="0"/>
      <w:marBottom w:val="0"/>
      <w:divBdr>
        <w:top w:val="none" w:sz="0" w:space="0" w:color="auto"/>
        <w:left w:val="none" w:sz="0" w:space="0" w:color="auto"/>
        <w:bottom w:val="none" w:sz="0" w:space="0" w:color="auto"/>
        <w:right w:val="none" w:sz="0" w:space="0" w:color="auto"/>
      </w:divBdr>
      <w:divsChild>
        <w:div w:id="441650812">
          <w:marLeft w:val="0"/>
          <w:marRight w:val="0"/>
          <w:marTop w:val="0"/>
          <w:marBottom w:val="0"/>
          <w:divBdr>
            <w:top w:val="none" w:sz="0" w:space="0" w:color="auto"/>
            <w:left w:val="none" w:sz="0" w:space="0" w:color="auto"/>
            <w:bottom w:val="none" w:sz="0" w:space="0" w:color="auto"/>
            <w:right w:val="none" w:sz="0" w:space="0" w:color="auto"/>
          </w:divBdr>
        </w:div>
        <w:div w:id="920456163">
          <w:marLeft w:val="0"/>
          <w:marRight w:val="0"/>
          <w:marTop w:val="0"/>
          <w:marBottom w:val="0"/>
          <w:divBdr>
            <w:top w:val="none" w:sz="0" w:space="0" w:color="auto"/>
            <w:left w:val="none" w:sz="0" w:space="0" w:color="auto"/>
            <w:bottom w:val="none" w:sz="0" w:space="0" w:color="auto"/>
            <w:right w:val="none" w:sz="0" w:space="0" w:color="auto"/>
          </w:divBdr>
        </w:div>
        <w:div w:id="2057200527">
          <w:marLeft w:val="0"/>
          <w:marRight w:val="0"/>
          <w:marTop w:val="0"/>
          <w:marBottom w:val="0"/>
          <w:divBdr>
            <w:top w:val="none" w:sz="0" w:space="0" w:color="auto"/>
            <w:left w:val="none" w:sz="0" w:space="0" w:color="auto"/>
            <w:bottom w:val="none" w:sz="0" w:space="0" w:color="auto"/>
            <w:right w:val="none" w:sz="0" w:space="0" w:color="auto"/>
          </w:divBdr>
        </w:div>
      </w:divsChild>
    </w:div>
    <w:div w:id="340278977">
      <w:bodyDiv w:val="1"/>
      <w:marLeft w:val="0"/>
      <w:marRight w:val="0"/>
      <w:marTop w:val="0"/>
      <w:marBottom w:val="0"/>
      <w:divBdr>
        <w:top w:val="none" w:sz="0" w:space="0" w:color="auto"/>
        <w:left w:val="none" w:sz="0" w:space="0" w:color="auto"/>
        <w:bottom w:val="none" w:sz="0" w:space="0" w:color="auto"/>
        <w:right w:val="none" w:sz="0" w:space="0" w:color="auto"/>
      </w:divBdr>
      <w:divsChild>
        <w:div w:id="33819382">
          <w:marLeft w:val="0"/>
          <w:marRight w:val="0"/>
          <w:marTop w:val="0"/>
          <w:marBottom w:val="0"/>
          <w:divBdr>
            <w:top w:val="none" w:sz="0" w:space="0" w:color="auto"/>
            <w:left w:val="none" w:sz="0" w:space="0" w:color="auto"/>
            <w:bottom w:val="none" w:sz="0" w:space="0" w:color="auto"/>
            <w:right w:val="none" w:sz="0" w:space="0" w:color="auto"/>
          </w:divBdr>
        </w:div>
        <w:div w:id="247808809">
          <w:marLeft w:val="0"/>
          <w:marRight w:val="0"/>
          <w:marTop w:val="0"/>
          <w:marBottom w:val="0"/>
          <w:divBdr>
            <w:top w:val="none" w:sz="0" w:space="0" w:color="auto"/>
            <w:left w:val="none" w:sz="0" w:space="0" w:color="auto"/>
            <w:bottom w:val="none" w:sz="0" w:space="0" w:color="auto"/>
            <w:right w:val="none" w:sz="0" w:space="0" w:color="auto"/>
          </w:divBdr>
        </w:div>
        <w:div w:id="366224862">
          <w:marLeft w:val="0"/>
          <w:marRight w:val="0"/>
          <w:marTop w:val="0"/>
          <w:marBottom w:val="0"/>
          <w:divBdr>
            <w:top w:val="none" w:sz="0" w:space="0" w:color="auto"/>
            <w:left w:val="none" w:sz="0" w:space="0" w:color="auto"/>
            <w:bottom w:val="none" w:sz="0" w:space="0" w:color="auto"/>
            <w:right w:val="none" w:sz="0" w:space="0" w:color="auto"/>
          </w:divBdr>
        </w:div>
        <w:div w:id="487206213">
          <w:marLeft w:val="0"/>
          <w:marRight w:val="0"/>
          <w:marTop w:val="0"/>
          <w:marBottom w:val="0"/>
          <w:divBdr>
            <w:top w:val="none" w:sz="0" w:space="0" w:color="auto"/>
            <w:left w:val="none" w:sz="0" w:space="0" w:color="auto"/>
            <w:bottom w:val="none" w:sz="0" w:space="0" w:color="auto"/>
            <w:right w:val="none" w:sz="0" w:space="0" w:color="auto"/>
          </w:divBdr>
        </w:div>
        <w:div w:id="905602900">
          <w:marLeft w:val="0"/>
          <w:marRight w:val="0"/>
          <w:marTop w:val="0"/>
          <w:marBottom w:val="0"/>
          <w:divBdr>
            <w:top w:val="none" w:sz="0" w:space="0" w:color="auto"/>
            <w:left w:val="none" w:sz="0" w:space="0" w:color="auto"/>
            <w:bottom w:val="none" w:sz="0" w:space="0" w:color="auto"/>
            <w:right w:val="none" w:sz="0" w:space="0" w:color="auto"/>
          </w:divBdr>
        </w:div>
        <w:div w:id="1110318721">
          <w:marLeft w:val="0"/>
          <w:marRight w:val="0"/>
          <w:marTop w:val="0"/>
          <w:marBottom w:val="0"/>
          <w:divBdr>
            <w:top w:val="none" w:sz="0" w:space="0" w:color="auto"/>
            <w:left w:val="none" w:sz="0" w:space="0" w:color="auto"/>
            <w:bottom w:val="none" w:sz="0" w:space="0" w:color="auto"/>
            <w:right w:val="none" w:sz="0" w:space="0" w:color="auto"/>
          </w:divBdr>
        </w:div>
        <w:div w:id="1663267975">
          <w:marLeft w:val="0"/>
          <w:marRight w:val="0"/>
          <w:marTop w:val="0"/>
          <w:marBottom w:val="0"/>
          <w:divBdr>
            <w:top w:val="none" w:sz="0" w:space="0" w:color="auto"/>
            <w:left w:val="none" w:sz="0" w:space="0" w:color="auto"/>
            <w:bottom w:val="none" w:sz="0" w:space="0" w:color="auto"/>
            <w:right w:val="none" w:sz="0" w:space="0" w:color="auto"/>
          </w:divBdr>
        </w:div>
        <w:div w:id="1706559497">
          <w:marLeft w:val="0"/>
          <w:marRight w:val="0"/>
          <w:marTop w:val="0"/>
          <w:marBottom w:val="0"/>
          <w:divBdr>
            <w:top w:val="none" w:sz="0" w:space="0" w:color="auto"/>
            <w:left w:val="none" w:sz="0" w:space="0" w:color="auto"/>
            <w:bottom w:val="none" w:sz="0" w:space="0" w:color="auto"/>
            <w:right w:val="none" w:sz="0" w:space="0" w:color="auto"/>
          </w:divBdr>
        </w:div>
        <w:div w:id="1743018430">
          <w:marLeft w:val="0"/>
          <w:marRight w:val="0"/>
          <w:marTop w:val="0"/>
          <w:marBottom w:val="0"/>
          <w:divBdr>
            <w:top w:val="none" w:sz="0" w:space="0" w:color="auto"/>
            <w:left w:val="none" w:sz="0" w:space="0" w:color="auto"/>
            <w:bottom w:val="none" w:sz="0" w:space="0" w:color="auto"/>
            <w:right w:val="none" w:sz="0" w:space="0" w:color="auto"/>
          </w:divBdr>
        </w:div>
        <w:div w:id="1759445243">
          <w:marLeft w:val="0"/>
          <w:marRight w:val="0"/>
          <w:marTop w:val="0"/>
          <w:marBottom w:val="0"/>
          <w:divBdr>
            <w:top w:val="none" w:sz="0" w:space="0" w:color="auto"/>
            <w:left w:val="none" w:sz="0" w:space="0" w:color="auto"/>
            <w:bottom w:val="none" w:sz="0" w:space="0" w:color="auto"/>
            <w:right w:val="none" w:sz="0" w:space="0" w:color="auto"/>
          </w:divBdr>
        </w:div>
        <w:div w:id="1898469447">
          <w:marLeft w:val="0"/>
          <w:marRight w:val="0"/>
          <w:marTop w:val="0"/>
          <w:marBottom w:val="0"/>
          <w:divBdr>
            <w:top w:val="none" w:sz="0" w:space="0" w:color="auto"/>
            <w:left w:val="none" w:sz="0" w:space="0" w:color="auto"/>
            <w:bottom w:val="none" w:sz="0" w:space="0" w:color="auto"/>
            <w:right w:val="none" w:sz="0" w:space="0" w:color="auto"/>
          </w:divBdr>
        </w:div>
        <w:div w:id="1968319420">
          <w:marLeft w:val="0"/>
          <w:marRight w:val="0"/>
          <w:marTop w:val="0"/>
          <w:marBottom w:val="0"/>
          <w:divBdr>
            <w:top w:val="none" w:sz="0" w:space="0" w:color="auto"/>
            <w:left w:val="none" w:sz="0" w:space="0" w:color="auto"/>
            <w:bottom w:val="none" w:sz="0" w:space="0" w:color="auto"/>
            <w:right w:val="none" w:sz="0" w:space="0" w:color="auto"/>
          </w:divBdr>
        </w:div>
        <w:div w:id="2035883451">
          <w:marLeft w:val="0"/>
          <w:marRight w:val="0"/>
          <w:marTop w:val="0"/>
          <w:marBottom w:val="0"/>
          <w:divBdr>
            <w:top w:val="none" w:sz="0" w:space="0" w:color="auto"/>
            <w:left w:val="none" w:sz="0" w:space="0" w:color="auto"/>
            <w:bottom w:val="none" w:sz="0" w:space="0" w:color="auto"/>
            <w:right w:val="none" w:sz="0" w:space="0" w:color="auto"/>
          </w:divBdr>
        </w:div>
      </w:divsChild>
    </w:div>
    <w:div w:id="390538705">
      <w:bodyDiv w:val="1"/>
      <w:marLeft w:val="0"/>
      <w:marRight w:val="0"/>
      <w:marTop w:val="0"/>
      <w:marBottom w:val="0"/>
      <w:divBdr>
        <w:top w:val="none" w:sz="0" w:space="0" w:color="auto"/>
        <w:left w:val="none" w:sz="0" w:space="0" w:color="auto"/>
        <w:bottom w:val="none" w:sz="0" w:space="0" w:color="auto"/>
        <w:right w:val="none" w:sz="0" w:space="0" w:color="auto"/>
      </w:divBdr>
      <w:divsChild>
        <w:div w:id="89208576">
          <w:marLeft w:val="0"/>
          <w:marRight w:val="0"/>
          <w:marTop w:val="0"/>
          <w:marBottom w:val="0"/>
          <w:divBdr>
            <w:top w:val="none" w:sz="0" w:space="0" w:color="auto"/>
            <w:left w:val="none" w:sz="0" w:space="0" w:color="auto"/>
            <w:bottom w:val="none" w:sz="0" w:space="0" w:color="auto"/>
            <w:right w:val="none" w:sz="0" w:space="0" w:color="auto"/>
          </w:divBdr>
        </w:div>
        <w:div w:id="1142767177">
          <w:marLeft w:val="0"/>
          <w:marRight w:val="0"/>
          <w:marTop w:val="0"/>
          <w:marBottom w:val="0"/>
          <w:divBdr>
            <w:top w:val="none" w:sz="0" w:space="0" w:color="auto"/>
            <w:left w:val="none" w:sz="0" w:space="0" w:color="auto"/>
            <w:bottom w:val="none" w:sz="0" w:space="0" w:color="auto"/>
            <w:right w:val="none" w:sz="0" w:space="0" w:color="auto"/>
          </w:divBdr>
        </w:div>
      </w:divsChild>
    </w:div>
    <w:div w:id="396587712">
      <w:bodyDiv w:val="1"/>
      <w:marLeft w:val="0"/>
      <w:marRight w:val="0"/>
      <w:marTop w:val="0"/>
      <w:marBottom w:val="0"/>
      <w:divBdr>
        <w:top w:val="none" w:sz="0" w:space="0" w:color="auto"/>
        <w:left w:val="none" w:sz="0" w:space="0" w:color="auto"/>
        <w:bottom w:val="none" w:sz="0" w:space="0" w:color="auto"/>
        <w:right w:val="none" w:sz="0" w:space="0" w:color="auto"/>
      </w:divBdr>
      <w:divsChild>
        <w:div w:id="1620449938">
          <w:marLeft w:val="0"/>
          <w:marRight w:val="0"/>
          <w:marTop w:val="0"/>
          <w:marBottom w:val="0"/>
          <w:divBdr>
            <w:top w:val="none" w:sz="0" w:space="0" w:color="auto"/>
            <w:left w:val="none" w:sz="0" w:space="0" w:color="auto"/>
            <w:bottom w:val="none" w:sz="0" w:space="0" w:color="auto"/>
            <w:right w:val="none" w:sz="0" w:space="0" w:color="auto"/>
          </w:divBdr>
        </w:div>
        <w:div w:id="1768190137">
          <w:marLeft w:val="0"/>
          <w:marRight w:val="0"/>
          <w:marTop w:val="0"/>
          <w:marBottom w:val="0"/>
          <w:divBdr>
            <w:top w:val="none" w:sz="0" w:space="0" w:color="auto"/>
            <w:left w:val="none" w:sz="0" w:space="0" w:color="auto"/>
            <w:bottom w:val="none" w:sz="0" w:space="0" w:color="auto"/>
            <w:right w:val="none" w:sz="0" w:space="0" w:color="auto"/>
          </w:divBdr>
        </w:div>
      </w:divsChild>
    </w:div>
    <w:div w:id="397630993">
      <w:bodyDiv w:val="1"/>
      <w:marLeft w:val="0"/>
      <w:marRight w:val="0"/>
      <w:marTop w:val="0"/>
      <w:marBottom w:val="0"/>
      <w:divBdr>
        <w:top w:val="none" w:sz="0" w:space="0" w:color="auto"/>
        <w:left w:val="none" w:sz="0" w:space="0" w:color="auto"/>
        <w:bottom w:val="none" w:sz="0" w:space="0" w:color="auto"/>
        <w:right w:val="none" w:sz="0" w:space="0" w:color="auto"/>
      </w:divBdr>
      <w:divsChild>
        <w:div w:id="158737465">
          <w:marLeft w:val="0"/>
          <w:marRight w:val="0"/>
          <w:marTop w:val="0"/>
          <w:marBottom w:val="0"/>
          <w:divBdr>
            <w:top w:val="none" w:sz="0" w:space="0" w:color="auto"/>
            <w:left w:val="none" w:sz="0" w:space="0" w:color="auto"/>
            <w:bottom w:val="none" w:sz="0" w:space="0" w:color="auto"/>
            <w:right w:val="none" w:sz="0" w:space="0" w:color="auto"/>
          </w:divBdr>
        </w:div>
        <w:div w:id="472253860">
          <w:marLeft w:val="0"/>
          <w:marRight w:val="0"/>
          <w:marTop w:val="0"/>
          <w:marBottom w:val="0"/>
          <w:divBdr>
            <w:top w:val="none" w:sz="0" w:space="0" w:color="auto"/>
            <w:left w:val="none" w:sz="0" w:space="0" w:color="auto"/>
            <w:bottom w:val="none" w:sz="0" w:space="0" w:color="auto"/>
            <w:right w:val="none" w:sz="0" w:space="0" w:color="auto"/>
          </w:divBdr>
        </w:div>
        <w:div w:id="603418195">
          <w:marLeft w:val="0"/>
          <w:marRight w:val="0"/>
          <w:marTop w:val="0"/>
          <w:marBottom w:val="0"/>
          <w:divBdr>
            <w:top w:val="none" w:sz="0" w:space="0" w:color="auto"/>
            <w:left w:val="none" w:sz="0" w:space="0" w:color="auto"/>
            <w:bottom w:val="none" w:sz="0" w:space="0" w:color="auto"/>
            <w:right w:val="none" w:sz="0" w:space="0" w:color="auto"/>
          </w:divBdr>
        </w:div>
        <w:div w:id="1397045816">
          <w:marLeft w:val="0"/>
          <w:marRight w:val="0"/>
          <w:marTop w:val="0"/>
          <w:marBottom w:val="0"/>
          <w:divBdr>
            <w:top w:val="none" w:sz="0" w:space="0" w:color="auto"/>
            <w:left w:val="none" w:sz="0" w:space="0" w:color="auto"/>
            <w:bottom w:val="none" w:sz="0" w:space="0" w:color="auto"/>
            <w:right w:val="none" w:sz="0" w:space="0" w:color="auto"/>
          </w:divBdr>
        </w:div>
        <w:div w:id="1465853861">
          <w:marLeft w:val="0"/>
          <w:marRight w:val="0"/>
          <w:marTop w:val="0"/>
          <w:marBottom w:val="0"/>
          <w:divBdr>
            <w:top w:val="none" w:sz="0" w:space="0" w:color="auto"/>
            <w:left w:val="none" w:sz="0" w:space="0" w:color="auto"/>
            <w:bottom w:val="none" w:sz="0" w:space="0" w:color="auto"/>
            <w:right w:val="none" w:sz="0" w:space="0" w:color="auto"/>
          </w:divBdr>
        </w:div>
        <w:div w:id="1639456929">
          <w:marLeft w:val="0"/>
          <w:marRight w:val="0"/>
          <w:marTop w:val="0"/>
          <w:marBottom w:val="0"/>
          <w:divBdr>
            <w:top w:val="none" w:sz="0" w:space="0" w:color="auto"/>
            <w:left w:val="none" w:sz="0" w:space="0" w:color="auto"/>
            <w:bottom w:val="none" w:sz="0" w:space="0" w:color="auto"/>
            <w:right w:val="none" w:sz="0" w:space="0" w:color="auto"/>
          </w:divBdr>
        </w:div>
        <w:div w:id="1736510558">
          <w:marLeft w:val="0"/>
          <w:marRight w:val="0"/>
          <w:marTop w:val="0"/>
          <w:marBottom w:val="0"/>
          <w:divBdr>
            <w:top w:val="none" w:sz="0" w:space="0" w:color="auto"/>
            <w:left w:val="none" w:sz="0" w:space="0" w:color="auto"/>
            <w:bottom w:val="none" w:sz="0" w:space="0" w:color="auto"/>
            <w:right w:val="none" w:sz="0" w:space="0" w:color="auto"/>
          </w:divBdr>
        </w:div>
        <w:div w:id="1823500154">
          <w:marLeft w:val="0"/>
          <w:marRight w:val="0"/>
          <w:marTop w:val="0"/>
          <w:marBottom w:val="0"/>
          <w:divBdr>
            <w:top w:val="none" w:sz="0" w:space="0" w:color="auto"/>
            <w:left w:val="none" w:sz="0" w:space="0" w:color="auto"/>
            <w:bottom w:val="none" w:sz="0" w:space="0" w:color="auto"/>
            <w:right w:val="none" w:sz="0" w:space="0" w:color="auto"/>
          </w:divBdr>
        </w:div>
        <w:div w:id="2101682306">
          <w:marLeft w:val="0"/>
          <w:marRight w:val="0"/>
          <w:marTop w:val="0"/>
          <w:marBottom w:val="0"/>
          <w:divBdr>
            <w:top w:val="none" w:sz="0" w:space="0" w:color="auto"/>
            <w:left w:val="none" w:sz="0" w:space="0" w:color="auto"/>
            <w:bottom w:val="none" w:sz="0" w:space="0" w:color="auto"/>
            <w:right w:val="none" w:sz="0" w:space="0" w:color="auto"/>
          </w:divBdr>
        </w:div>
      </w:divsChild>
    </w:div>
    <w:div w:id="410201668">
      <w:bodyDiv w:val="1"/>
      <w:marLeft w:val="0"/>
      <w:marRight w:val="0"/>
      <w:marTop w:val="0"/>
      <w:marBottom w:val="0"/>
      <w:divBdr>
        <w:top w:val="none" w:sz="0" w:space="0" w:color="auto"/>
        <w:left w:val="none" w:sz="0" w:space="0" w:color="auto"/>
        <w:bottom w:val="none" w:sz="0" w:space="0" w:color="auto"/>
        <w:right w:val="none" w:sz="0" w:space="0" w:color="auto"/>
      </w:divBdr>
    </w:div>
    <w:div w:id="490609442">
      <w:bodyDiv w:val="1"/>
      <w:marLeft w:val="0"/>
      <w:marRight w:val="0"/>
      <w:marTop w:val="0"/>
      <w:marBottom w:val="0"/>
      <w:divBdr>
        <w:top w:val="none" w:sz="0" w:space="0" w:color="auto"/>
        <w:left w:val="none" w:sz="0" w:space="0" w:color="auto"/>
        <w:bottom w:val="none" w:sz="0" w:space="0" w:color="auto"/>
        <w:right w:val="none" w:sz="0" w:space="0" w:color="auto"/>
      </w:divBdr>
      <w:divsChild>
        <w:div w:id="109473248">
          <w:marLeft w:val="0"/>
          <w:marRight w:val="0"/>
          <w:marTop w:val="0"/>
          <w:marBottom w:val="0"/>
          <w:divBdr>
            <w:top w:val="none" w:sz="0" w:space="0" w:color="auto"/>
            <w:left w:val="none" w:sz="0" w:space="0" w:color="auto"/>
            <w:bottom w:val="none" w:sz="0" w:space="0" w:color="auto"/>
            <w:right w:val="none" w:sz="0" w:space="0" w:color="auto"/>
          </w:divBdr>
        </w:div>
        <w:div w:id="197595447">
          <w:marLeft w:val="0"/>
          <w:marRight w:val="0"/>
          <w:marTop w:val="0"/>
          <w:marBottom w:val="0"/>
          <w:divBdr>
            <w:top w:val="none" w:sz="0" w:space="0" w:color="auto"/>
            <w:left w:val="none" w:sz="0" w:space="0" w:color="auto"/>
            <w:bottom w:val="none" w:sz="0" w:space="0" w:color="auto"/>
            <w:right w:val="none" w:sz="0" w:space="0" w:color="auto"/>
          </w:divBdr>
        </w:div>
        <w:div w:id="1509714245">
          <w:marLeft w:val="0"/>
          <w:marRight w:val="0"/>
          <w:marTop w:val="0"/>
          <w:marBottom w:val="0"/>
          <w:divBdr>
            <w:top w:val="none" w:sz="0" w:space="0" w:color="auto"/>
            <w:left w:val="none" w:sz="0" w:space="0" w:color="auto"/>
            <w:bottom w:val="none" w:sz="0" w:space="0" w:color="auto"/>
            <w:right w:val="none" w:sz="0" w:space="0" w:color="auto"/>
          </w:divBdr>
        </w:div>
      </w:divsChild>
    </w:div>
    <w:div w:id="511529177">
      <w:bodyDiv w:val="1"/>
      <w:marLeft w:val="0"/>
      <w:marRight w:val="0"/>
      <w:marTop w:val="0"/>
      <w:marBottom w:val="0"/>
      <w:divBdr>
        <w:top w:val="none" w:sz="0" w:space="0" w:color="auto"/>
        <w:left w:val="none" w:sz="0" w:space="0" w:color="auto"/>
        <w:bottom w:val="none" w:sz="0" w:space="0" w:color="auto"/>
        <w:right w:val="none" w:sz="0" w:space="0" w:color="auto"/>
      </w:divBdr>
    </w:div>
    <w:div w:id="515121140">
      <w:bodyDiv w:val="1"/>
      <w:marLeft w:val="0"/>
      <w:marRight w:val="0"/>
      <w:marTop w:val="0"/>
      <w:marBottom w:val="0"/>
      <w:divBdr>
        <w:top w:val="none" w:sz="0" w:space="0" w:color="auto"/>
        <w:left w:val="none" w:sz="0" w:space="0" w:color="auto"/>
        <w:bottom w:val="none" w:sz="0" w:space="0" w:color="auto"/>
        <w:right w:val="none" w:sz="0" w:space="0" w:color="auto"/>
      </w:divBdr>
      <w:divsChild>
        <w:div w:id="12344989">
          <w:marLeft w:val="0"/>
          <w:marRight w:val="0"/>
          <w:marTop w:val="0"/>
          <w:marBottom w:val="0"/>
          <w:divBdr>
            <w:top w:val="none" w:sz="0" w:space="0" w:color="auto"/>
            <w:left w:val="none" w:sz="0" w:space="0" w:color="auto"/>
            <w:bottom w:val="none" w:sz="0" w:space="0" w:color="auto"/>
            <w:right w:val="none" w:sz="0" w:space="0" w:color="auto"/>
          </w:divBdr>
        </w:div>
        <w:div w:id="199783249">
          <w:marLeft w:val="0"/>
          <w:marRight w:val="0"/>
          <w:marTop w:val="0"/>
          <w:marBottom w:val="0"/>
          <w:divBdr>
            <w:top w:val="none" w:sz="0" w:space="0" w:color="auto"/>
            <w:left w:val="none" w:sz="0" w:space="0" w:color="auto"/>
            <w:bottom w:val="none" w:sz="0" w:space="0" w:color="auto"/>
            <w:right w:val="none" w:sz="0" w:space="0" w:color="auto"/>
          </w:divBdr>
        </w:div>
        <w:div w:id="622810670">
          <w:marLeft w:val="0"/>
          <w:marRight w:val="0"/>
          <w:marTop w:val="0"/>
          <w:marBottom w:val="0"/>
          <w:divBdr>
            <w:top w:val="none" w:sz="0" w:space="0" w:color="auto"/>
            <w:left w:val="none" w:sz="0" w:space="0" w:color="auto"/>
            <w:bottom w:val="none" w:sz="0" w:space="0" w:color="auto"/>
            <w:right w:val="none" w:sz="0" w:space="0" w:color="auto"/>
          </w:divBdr>
        </w:div>
        <w:div w:id="810831334">
          <w:marLeft w:val="0"/>
          <w:marRight w:val="0"/>
          <w:marTop w:val="0"/>
          <w:marBottom w:val="0"/>
          <w:divBdr>
            <w:top w:val="none" w:sz="0" w:space="0" w:color="auto"/>
            <w:left w:val="none" w:sz="0" w:space="0" w:color="auto"/>
            <w:bottom w:val="none" w:sz="0" w:space="0" w:color="auto"/>
            <w:right w:val="none" w:sz="0" w:space="0" w:color="auto"/>
          </w:divBdr>
        </w:div>
        <w:div w:id="970786955">
          <w:marLeft w:val="0"/>
          <w:marRight w:val="0"/>
          <w:marTop w:val="0"/>
          <w:marBottom w:val="0"/>
          <w:divBdr>
            <w:top w:val="none" w:sz="0" w:space="0" w:color="auto"/>
            <w:left w:val="none" w:sz="0" w:space="0" w:color="auto"/>
            <w:bottom w:val="none" w:sz="0" w:space="0" w:color="auto"/>
            <w:right w:val="none" w:sz="0" w:space="0" w:color="auto"/>
          </w:divBdr>
        </w:div>
        <w:div w:id="1088043206">
          <w:marLeft w:val="0"/>
          <w:marRight w:val="0"/>
          <w:marTop w:val="0"/>
          <w:marBottom w:val="0"/>
          <w:divBdr>
            <w:top w:val="none" w:sz="0" w:space="0" w:color="auto"/>
            <w:left w:val="none" w:sz="0" w:space="0" w:color="auto"/>
            <w:bottom w:val="none" w:sz="0" w:space="0" w:color="auto"/>
            <w:right w:val="none" w:sz="0" w:space="0" w:color="auto"/>
          </w:divBdr>
        </w:div>
        <w:div w:id="1243946937">
          <w:marLeft w:val="0"/>
          <w:marRight w:val="0"/>
          <w:marTop w:val="0"/>
          <w:marBottom w:val="0"/>
          <w:divBdr>
            <w:top w:val="none" w:sz="0" w:space="0" w:color="auto"/>
            <w:left w:val="none" w:sz="0" w:space="0" w:color="auto"/>
            <w:bottom w:val="none" w:sz="0" w:space="0" w:color="auto"/>
            <w:right w:val="none" w:sz="0" w:space="0" w:color="auto"/>
          </w:divBdr>
        </w:div>
        <w:div w:id="1676301856">
          <w:marLeft w:val="0"/>
          <w:marRight w:val="0"/>
          <w:marTop w:val="0"/>
          <w:marBottom w:val="0"/>
          <w:divBdr>
            <w:top w:val="none" w:sz="0" w:space="0" w:color="auto"/>
            <w:left w:val="none" w:sz="0" w:space="0" w:color="auto"/>
            <w:bottom w:val="none" w:sz="0" w:space="0" w:color="auto"/>
            <w:right w:val="none" w:sz="0" w:space="0" w:color="auto"/>
          </w:divBdr>
        </w:div>
        <w:div w:id="1737627143">
          <w:marLeft w:val="0"/>
          <w:marRight w:val="0"/>
          <w:marTop w:val="0"/>
          <w:marBottom w:val="0"/>
          <w:divBdr>
            <w:top w:val="none" w:sz="0" w:space="0" w:color="auto"/>
            <w:left w:val="none" w:sz="0" w:space="0" w:color="auto"/>
            <w:bottom w:val="none" w:sz="0" w:space="0" w:color="auto"/>
            <w:right w:val="none" w:sz="0" w:space="0" w:color="auto"/>
          </w:divBdr>
        </w:div>
        <w:div w:id="1843545574">
          <w:marLeft w:val="0"/>
          <w:marRight w:val="0"/>
          <w:marTop w:val="0"/>
          <w:marBottom w:val="0"/>
          <w:divBdr>
            <w:top w:val="none" w:sz="0" w:space="0" w:color="auto"/>
            <w:left w:val="none" w:sz="0" w:space="0" w:color="auto"/>
            <w:bottom w:val="none" w:sz="0" w:space="0" w:color="auto"/>
            <w:right w:val="none" w:sz="0" w:space="0" w:color="auto"/>
          </w:divBdr>
        </w:div>
        <w:div w:id="2016493488">
          <w:marLeft w:val="0"/>
          <w:marRight w:val="0"/>
          <w:marTop w:val="0"/>
          <w:marBottom w:val="0"/>
          <w:divBdr>
            <w:top w:val="none" w:sz="0" w:space="0" w:color="auto"/>
            <w:left w:val="none" w:sz="0" w:space="0" w:color="auto"/>
            <w:bottom w:val="none" w:sz="0" w:space="0" w:color="auto"/>
            <w:right w:val="none" w:sz="0" w:space="0" w:color="auto"/>
          </w:divBdr>
        </w:div>
        <w:div w:id="2031564871">
          <w:marLeft w:val="0"/>
          <w:marRight w:val="0"/>
          <w:marTop w:val="0"/>
          <w:marBottom w:val="0"/>
          <w:divBdr>
            <w:top w:val="none" w:sz="0" w:space="0" w:color="auto"/>
            <w:left w:val="none" w:sz="0" w:space="0" w:color="auto"/>
            <w:bottom w:val="none" w:sz="0" w:space="0" w:color="auto"/>
            <w:right w:val="none" w:sz="0" w:space="0" w:color="auto"/>
          </w:divBdr>
        </w:div>
        <w:div w:id="2115709409">
          <w:marLeft w:val="0"/>
          <w:marRight w:val="0"/>
          <w:marTop w:val="0"/>
          <w:marBottom w:val="0"/>
          <w:divBdr>
            <w:top w:val="none" w:sz="0" w:space="0" w:color="auto"/>
            <w:left w:val="none" w:sz="0" w:space="0" w:color="auto"/>
            <w:bottom w:val="none" w:sz="0" w:space="0" w:color="auto"/>
            <w:right w:val="none" w:sz="0" w:space="0" w:color="auto"/>
          </w:divBdr>
        </w:div>
      </w:divsChild>
    </w:div>
    <w:div w:id="590285563">
      <w:bodyDiv w:val="1"/>
      <w:marLeft w:val="0"/>
      <w:marRight w:val="0"/>
      <w:marTop w:val="0"/>
      <w:marBottom w:val="0"/>
      <w:divBdr>
        <w:top w:val="none" w:sz="0" w:space="0" w:color="auto"/>
        <w:left w:val="none" w:sz="0" w:space="0" w:color="auto"/>
        <w:bottom w:val="none" w:sz="0" w:space="0" w:color="auto"/>
        <w:right w:val="none" w:sz="0" w:space="0" w:color="auto"/>
      </w:divBdr>
      <w:divsChild>
        <w:div w:id="20060342">
          <w:marLeft w:val="0"/>
          <w:marRight w:val="0"/>
          <w:marTop w:val="0"/>
          <w:marBottom w:val="0"/>
          <w:divBdr>
            <w:top w:val="none" w:sz="0" w:space="0" w:color="auto"/>
            <w:left w:val="none" w:sz="0" w:space="0" w:color="auto"/>
            <w:bottom w:val="none" w:sz="0" w:space="0" w:color="auto"/>
            <w:right w:val="none" w:sz="0" w:space="0" w:color="auto"/>
          </w:divBdr>
        </w:div>
        <w:div w:id="118845049">
          <w:marLeft w:val="0"/>
          <w:marRight w:val="0"/>
          <w:marTop w:val="0"/>
          <w:marBottom w:val="0"/>
          <w:divBdr>
            <w:top w:val="none" w:sz="0" w:space="0" w:color="auto"/>
            <w:left w:val="none" w:sz="0" w:space="0" w:color="auto"/>
            <w:bottom w:val="none" w:sz="0" w:space="0" w:color="auto"/>
            <w:right w:val="none" w:sz="0" w:space="0" w:color="auto"/>
          </w:divBdr>
        </w:div>
        <w:div w:id="132141329">
          <w:marLeft w:val="0"/>
          <w:marRight w:val="0"/>
          <w:marTop w:val="0"/>
          <w:marBottom w:val="0"/>
          <w:divBdr>
            <w:top w:val="none" w:sz="0" w:space="0" w:color="auto"/>
            <w:left w:val="none" w:sz="0" w:space="0" w:color="auto"/>
            <w:bottom w:val="none" w:sz="0" w:space="0" w:color="auto"/>
            <w:right w:val="none" w:sz="0" w:space="0" w:color="auto"/>
          </w:divBdr>
        </w:div>
        <w:div w:id="157383775">
          <w:marLeft w:val="0"/>
          <w:marRight w:val="0"/>
          <w:marTop w:val="0"/>
          <w:marBottom w:val="0"/>
          <w:divBdr>
            <w:top w:val="none" w:sz="0" w:space="0" w:color="auto"/>
            <w:left w:val="none" w:sz="0" w:space="0" w:color="auto"/>
            <w:bottom w:val="none" w:sz="0" w:space="0" w:color="auto"/>
            <w:right w:val="none" w:sz="0" w:space="0" w:color="auto"/>
          </w:divBdr>
        </w:div>
        <w:div w:id="264968741">
          <w:marLeft w:val="0"/>
          <w:marRight w:val="0"/>
          <w:marTop w:val="0"/>
          <w:marBottom w:val="0"/>
          <w:divBdr>
            <w:top w:val="none" w:sz="0" w:space="0" w:color="auto"/>
            <w:left w:val="none" w:sz="0" w:space="0" w:color="auto"/>
            <w:bottom w:val="none" w:sz="0" w:space="0" w:color="auto"/>
            <w:right w:val="none" w:sz="0" w:space="0" w:color="auto"/>
          </w:divBdr>
        </w:div>
        <w:div w:id="293562686">
          <w:marLeft w:val="0"/>
          <w:marRight w:val="0"/>
          <w:marTop w:val="0"/>
          <w:marBottom w:val="0"/>
          <w:divBdr>
            <w:top w:val="none" w:sz="0" w:space="0" w:color="auto"/>
            <w:left w:val="none" w:sz="0" w:space="0" w:color="auto"/>
            <w:bottom w:val="none" w:sz="0" w:space="0" w:color="auto"/>
            <w:right w:val="none" w:sz="0" w:space="0" w:color="auto"/>
          </w:divBdr>
        </w:div>
        <w:div w:id="298804431">
          <w:marLeft w:val="0"/>
          <w:marRight w:val="0"/>
          <w:marTop w:val="0"/>
          <w:marBottom w:val="0"/>
          <w:divBdr>
            <w:top w:val="none" w:sz="0" w:space="0" w:color="auto"/>
            <w:left w:val="none" w:sz="0" w:space="0" w:color="auto"/>
            <w:bottom w:val="none" w:sz="0" w:space="0" w:color="auto"/>
            <w:right w:val="none" w:sz="0" w:space="0" w:color="auto"/>
          </w:divBdr>
        </w:div>
        <w:div w:id="329331628">
          <w:marLeft w:val="0"/>
          <w:marRight w:val="0"/>
          <w:marTop w:val="0"/>
          <w:marBottom w:val="0"/>
          <w:divBdr>
            <w:top w:val="none" w:sz="0" w:space="0" w:color="auto"/>
            <w:left w:val="none" w:sz="0" w:space="0" w:color="auto"/>
            <w:bottom w:val="none" w:sz="0" w:space="0" w:color="auto"/>
            <w:right w:val="none" w:sz="0" w:space="0" w:color="auto"/>
          </w:divBdr>
        </w:div>
        <w:div w:id="347757120">
          <w:marLeft w:val="0"/>
          <w:marRight w:val="0"/>
          <w:marTop w:val="0"/>
          <w:marBottom w:val="0"/>
          <w:divBdr>
            <w:top w:val="none" w:sz="0" w:space="0" w:color="auto"/>
            <w:left w:val="none" w:sz="0" w:space="0" w:color="auto"/>
            <w:bottom w:val="none" w:sz="0" w:space="0" w:color="auto"/>
            <w:right w:val="none" w:sz="0" w:space="0" w:color="auto"/>
          </w:divBdr>
        </w:div>
        <w:div w:id="383339056">
          <w:marLeft w:val="0"/>
          <w:marRight w:val="0"/>
          <w:marTop w:val="0"/>
          <w:marBottom w:val="0"/>
          <w:divBdr>
            <w:top w:val="none" w:sz="0" w:space="0" w:color="auto"/>
            <w:left w:val="none" w:sz="0" w:space="0" w:color="auto"/>
            <w:bottom w:val="none" w:sz="0" w:space="0" w:color="auto"/>
            <w:right w:val="none" w:sz="0" w:space="0" w:color="auto"/>
          </w:divBdr>
        </w:div>
        <w:div w:id="406000780">
          <w:marLeft w:val="0"/>
          <w:marRight w:val="0"/>
          <w:marTop w:val="0"/>
          <w:marBottom w:val="0"/>
          <w:divBdr>
            <w:top w:val="none" w:sz="0" w:space="0" w:color="auto"/>
            <w:left w:val="none" w:sz="0" w:space="0" w:color="auto"/>
            <w:bottom w:val="none" w:sz="0" w:space="0" w:color="auto"/>
            <w:right w:val="none" w:sz="0" w:space="0" w:color="auto"/>
          </w:divBdr>
        </w:div>
        <w:div w:id="540703092">
          <w:marLeft w:val="0"/>
          <w:marRight w:val="0"/>
          <w:marTop w:val="0"/>
          <w:marBottom w:val="0"/>
          <w:divBdr>
            <w:top w:val="none" w:sz="0" w:space="0" w:color="auto"/>
            <w:left w:val="none" w:sz="0" w:space="0" w:color="auto"/>
            <w:bottom w:val="none" w:sz="0" w:space="0" w:color="auto"/>
            <w:right w:val="none" w:sz="0" w:space="0" w:color="auto"/>
          </w:divBdr>
        </w:div>
        <w:div w:id="573013034">
          <w:marLeft w:val="0"/>
          <w:marRight w:val="0"/>
          <w:marTop w:val="0"/>
          <w:marBottom w:val="0"/>
          <w:divBdr>
            <w:top w:val="none" w:sz="0" w:space="0" w:color="auto"/>
            <w:left w:val="none" w:sz="0" w:space="0" w:color="auto"/>
            <w:bottom w:val="none" w:sz="0" w:space="0" w:color="auto"/>
            <w:right w:val="none" w:sz="0" w:space="0" w:color="auto"/>
          </w:divBdr>
        </w:div>
        <w:div w:id="889921547">
          <w:marLeft w:val="0"/>
          <w:marRight w:val="0"/>
          <w:marTop w:val="0"/>
          <w:marBottom w:val="0"/>
          <w:divBdr>
            <w:top w:val="none" w:sz="0" w:space="0" w:color="auto"/>
            <w:left w:val="none" w:sz="0" w:space="0" w:color="auto"/>
            <w:bottom w:val="none" w:sz="0" w:space="0" w:color="auto"/>
            <w:right w:val="none" w:sz="0" w:space="0" w:color="auto"/>
          </w:divBdr>
        </w:div>
        <w:div w:id="996956183">
          <w:marLeft w:val="0"/>
          <w:marRight w:val="0"/>
          <w:marTop w:val="0"/>
          <w:marBottom w:val="0"/>
          <w:divBdr>
            <w:top w:val="none" w:sz="0" w:space="0" w:color="auto"/>
            <w:left w:val="none" w:sz="0" w:space="0" w:color="auto"/>
            <w:bottom w:val="none" w:sz="0" w:space="0" w:color="auto"/>
            <w:right w:val="none" w:sz="0" w:space="0" w:color="auto"/>
          </w:divBdr>
        </w:div>
        <w:div w:id="1007757299">
          <w:marLeft w:val="0"/>
          <w:marRight w:val="0"/>
          <w:marTop w:val="0"/>
          <w:marBottom w:val="0"/>
          <w:divBdr>
            <w:top w:val="none" w:sz="0" w:space="0" w:color="auto"/>
            <w:left w:val="none" w:sz="0" w:space="0" w:color="auto"/>
            <w:bottom w:val="none" w:sz="0" w:space="0" w:color="auto"/>
            <w:right w:val="none" w:sz="0" w:space="0" w:color="auto"/>
          </w:divBdr>
        </w:div>
        <w:div w:id="1141580476">
          <w:marLeft w:val="0"/>
          <w:marRight w:val="0"/>
          <w:marTop w:val="0"/>
          <w:marBottom w:val="0"/>
          <w:divBdr>
            <w:top w:val="none" w:sz="0" w:space="0" w:color="auto"/>
            <w:left w:val="none" w:sz="0" w:space="0" w:color="auto"/>
            <w:bottom w:val="none" w:sz="0" w:space="0" w:color="auto"/>
            <w:right w:val="none" w:sz="0" w:space="0" w:color="auto"/>
          </w:divBdr>
        </w:div>
        <w:div w:id="1180121823">
          <w:marLeft w:val="0"/>
          <w:marRight w:val="0"/>
          <w:marTop w:val="0"/>
          <w:marBottom w:val="0"/>
          <w:divBdr>
            <w:top w:val="none" w:sz="0" w:space="0" w:color="auto"/>
            <w:left w:val="none" w:sz="0" w:space="0" w:color="auto"/>
            <w:bottom w:val="none" w:sz="0" w:space="0" w:color="auto"/>
            <w:right w:val="none" w:sz="0" w:space="0" w:color="auto"/>
          </w:divBdr>
        </w:div>
        <w:div w:id="1258758900">
          <w:marLeft w:val="0"/>
          <w:marRight w:val="0"/>
          <w:marTop w:val="0"/>
          <w:marBottom w:val="0"/>
          <w:divBdr>
            <w:top w:val="none" w:sz="0" w:space="0" w:color="auto"/>
            <w:left w:val="none" w:sz="0" w:space="0" w:color="auto"/>
            <w:bottom w:val="none" w:sz="0" w:space="0" w:color="auto"/>
            <w:right w:val="none" w:sz="0" w:space="0" w:color="auto"/>
          </w:divBdr>
        </w:div>
        <w:div w:id="1334069771">
          <w:marLeft w:val="0"/>
          <w:marRight w:val="0"/>
          <w:marTop w:val="0"/>
          <w:marBottom w:val="0"/>
          <w:divBdr>
            <w:top w:val="none" w:sz="0" w:space="0" w:color="auto"/>
            <w:left w:val="none" w:sz="0" w:space="0" w:color="auto"/>
            <w:bottom w:val="none" w:sz="0" w:space="0" w:color="auto"/>
            <w:right w:val="none" w:sz="0" w:space="0" w:color="auto"/>
          </w:divBdr>
        </w:div>
        <w:div w:id="1578830444">
          <w:marLeft w:val="0"/>
          <w:marRight w:val="0"/>
          <w:marTop w:val="0"/>
          <w:marBottom w:val="0"/>
          <w:divBdr>
            <w:top w:val="none" w:sz="0" w:space="0" w:color="auto"/>
            <w:left w:val="none" w:sz="0" w:space="0" w:color="auto"/>
            <w:bottom w:val="none" w:sz="0" w:space="0" w:color="auto"/>
            <w:right w:val="none" w:sz="0" w:space="0" w:color="auto"/>
          </w:divBdr>
        </w:div>
        <w:div w:id="1637224638">
          <w:marLeft w:val="0"/>
          <w:marRight w:val="0"/>
          <w:marTop w:val="0"/>
          <w:marBottom w:val="0"/>
          <w:divBdr>
            <w:top w:val="none" w:sz="0" w:space="0" w:color="auto"/>
            <w:left w:val="none" w:sz="0" w:space="0" w:color="auto"/>
            <w:bottom w:val="none" w:sz="0" w:space="0" w:color="auto"/>
            <w:right w:val="none" w:sz="0" w:space="0" w:color="auto"/>
          </w:divBdr>
        </w:div>
        <w:div w:id="1758557527">
          <w:marLeft w:val="0"/>
          <w:marRight w:val="0"/>
          <w:marTop w:val="0"/>
          <w:marBottom w:val="0"/>
          <w:divBdr>
            <w:top w:val="none" w:sz="0" w:space="0" w:color="auto"/>
            <w:left w:val="none" w:sz="0" w:space="0" w:color="auto"/>
            <w:bottom w:val="none" w:sz="0" w:space="0" w:color="auto"/>
            <w:right w:val="none" w:sz="0" w:space="0" w:color="auto"/>
          </w:divBdr>
        </w:div>
        <w:div w:id="1874417199">
          <w:marLeft w:val="0"/>
          <w:marRight w:val="0"/>
          <w:marTop w:val="0"/>
          <w:marBottom w:val="0"/>
          <w:divBdr>
            <w:top w:val="none" w:sz="0" w:space="0" w:color="auto"/>
            <w:left w:val="none" w:sz="0" w:space="0" w:color="auto"/>
            <w:bottom w:val="none" w:sz="0" w:space="0" w:color="auto"/>
            <w:right w:val="none" w:sz="0" w:space="0" w:color="auto"/>
          </w:divBdr>
        </w:div>
        <w:div w:id="1973049411">
          <w:marLeft w:val="0"/>
          <w:marRight w:val="0"/>
          <w:marTop w:val="0"/>
          <w:marBottom w:val="0"/>
          <w:divBdr>
            <w:top w:val="none" w:sz="0" w:space="0" w:color="auto"/>
            <w:left w:val="none" w:sz="0" w:space="0" w:color="auto"/>
            <w:bottom w:val="none" w:sz="0" w:space="0" w:color="auto"/>
            <w:right w:val="none" w:sz="0" w:space="0" w:color="auto"/>
          </w:divBdr>
        </w:div>
      </w:divsChild>
    </w:div>
    <w:div w:id="610236643">
      <w:bodyDiv w:val="1"/>
      <w:marLeft w:val="0"/>
      <w:marRight w:val="0"/>
      <w:marTop w:val="0"/>
      <w:marBottom w:val="0"/>
      <w:divBdr>
        <w:top w:val="none" w:sz="0" w:space="0" w:color="auto"/>
        <w:left w:val="none" w:sz="0" w:space="0" w:color="auto"/>
        <w:bottom w:val="none" w:sz="0" w:space="0" w:color="auto"/>
        <w:right w:val="none" w:sz="0" w:space="0" w:color="auto"/>
      </w:divBdr>
      <w:divsChild>
        <w:div w:id="371081014">
          <w:marLeft w:val="0"/>
          <w:marRight w:val="0"/>
          <w:marTop w:val="0"/>
          <w:marBottom w:val="0"/>
          <w:divBdr>
            <w:top w:val="none" w:sz="0" w:space="0" w:color="auto"/>
            <w:left w:val="none" w:sz="0" w:space="0" w:color="auto"/>
            <w:bottom w:val="none" w:sz="0" w:space="0" w:color="auto"/>
            <w:right w:val="none" w:sz="0" w:space="0" w:color="auto"/>
          </w:divBdr>
        </w:div>
        <w:div w:id="1224413396">
          <w:marLeft w:val="0"/>
          <w:marRight w:val="0"/>
          <w:marTop w:val="0"/>
          <w:marBottom w:val="0"/>
          <w:divBdr>
            <w:top w:val="none" w:sz="0" w:space="0" w:color="auto"/>
            <w:left w:val="none" w:sz="0" w:space="0" w:color="auto"/>
            <w:bottom w:val="none" w:sz="0" w:space="0" w:color="auto"/>
            <w:right w:val="none" w:sz="0" w:space="0" w:color="auto"/>
          </w:divBdr>
        </w:div>
      </w:divsChild>
    </w:div>
    <w:div w:id="614018654">
      <w:bodyDiv w:val="1"/>
      <w:marLeft w:val="0"/>
      <w:marRight w:val="0"/>
      <w:marTop w:val="0"/>
      <w:marBottom w:val="0"/>
      <w:divBdr>
        <w:top w:val="none" w:sz="0" w:space="0" w:color="auto"/>
        <w:left w:val="none" w:sz="0" w:space="0" w:color="auto"/>
        <w:bottom w:val="none" w:sz="0" w:space="0" w:color="auto"/>
        <w:right w:val="none" w:sz="0" w:space="0" w:color="auto"/>
      </w:divBdr>
      <w:divsChild>
        <w:div w:id="386689573">
          <w:marLeft w:val="0"/>
          <w:marRight w:val="0"/>
          <w:marTop w:val="0"/>
          <w:marBottom w:val="0"/>
          <w:divBdr>
            <w:top w:val="none" w:sz="0" w:space="0" w:color="auto"/>
            <w:left w:val="none" w:sz="0" w:space="0" w:color="auto"/>
            <w:bottom w:val="none" w:sz="0" w:space="0" w:color="auto"/>
            <w:right w:val="none" w:sz="0" w:space="0" w:color="auto"/>
          </w:divBdr>
        </w:div>
        <w:div w:id="827330792">
          <w:marLeft w:val="0"/>
          <w:marRight w:val="0"/>
          <w:marTop w:val="0"/>
          <w:marBottom w:val="0"/>
          <w:divBdr>
            <w:top w:val="none" w:sz="0" w:space="0" w:color="auto"/>
            <w:left w:val="none" w:sz="0" w:space="0" w:color="auto"/>
            <w:bottom w:val="none" w:sz="0" w:space="0" w:color="auto"/>
            <w:right w:val="none" w:sz="0" w:space="0" w:color="auto"/>
          </w:divBdr>
        </w:div>
        <w:div w:id="928928005">
          <w:marLeft w:val="0"/>
          <w:marRight w:val="0"/>
          <w:marTop w:val="0"/>
          <w:marBottom w:val="0"/>
          <w:divBdr>
            <w:top w:val="none" w:sz="0" w:space="0" w:color="auto"/>
            <w:left w:val="none" w:sz="0" w:space="0" w:color="auto"/>
            <w:bottom w:val="none" w:sz="0" w:space="0" w:color="auto"/>
            <w:right w:val="none" w:sz="0" w:space="0" w:color="auto"/>
          </w:divBdr>
        </w:div>
        <w:div w:id="1259488672">
          <w:marLeft w:val="0"/>
          <w:marRight w:val="0"/>
          <w:marTop w:val="0"/>
          <w:marBottom w:val="0"/>
          <w:divBdr>
            <w:top w:val="none" w:sz="0" w:space="0" w:color="auto"/>
            <w:left w:val="none" w:sz="0" w:space="0" w:color="auto"/>
            <w:bottom w:val="none" w:sz="0" w:space="0" w:color="auto"/>
            <w:right w:val="none" w:sz="0" w:space="0" w:color="auto"/>
          </w:divBdr>
        </w:div>
        <w:div w:id="1261378116">
          <w:marLeft w:val="0"/>
          <w:marRight w:val="0"/>
          <w:marTop w:val="0"/>
          <w:marBottom w:val="0"/>
          <w:divBdr>
            <w:top w:val="none" w:sz="0" w:space="0" w:color="auto"/>
            <w:left w:val="none" w:sz="0" w:space="0" w:color="auto"/>
            <w:bottom w:val="none" w:sz="0" w:space="0" w:color="auto"/>
            <w:right w:val="none" w:sz="0" w:space="0" w:color="auto"/>
          </w:divBdr>
        </w:div>
      </w:divsChild>
    </w:div>
    <w:div w:id="622883500">
      <w:bodyDiv w:val="1"/>
      <w:marLeft w:val="0"/>
      <w:marRight w:val="0"/>
      <w:marTop w:val="0"/>
      <w:marBottom w:val="0"/>
      <w:divBdr>
        <w:top w:val="none" w:sz="0" w:space="0" w:color="auto"/>
        <w:left w:val="none" w:sz="0" w:space="0" w:color="auto"/>
        <w:bottom w:val="none" w:sz="0" w:space="0" w:color="auto"/>
        <w:right w:val="none" w:sz="0" w:space="0" w:color="auto"/>
      </w:divBdr>
      <w:divsChild>
        <w:div w:id="187305195">
          <w:marLeft w:val="0"/>
          <w:marRight w:val="0"/>
          <w:marTop w:val="0"/>
          <w:marBottom w:val="0"/>
          <w:divBdr>
            <w:top w:val="none" w:sz="0" w:space="0" w:color="auto"/>
            <w:left w:val="none" w:sz="0" w:space="0" w:color="auto"/>
            <w:bottom w:val="none" w:sz="0" w:space="0" w:color="auto"/>
            <w:right w:val="none" w:sz="0" w:space="0" w:color="auto"/>
          </w:divBdr>
        </w:div>
        <w:div w:id="252126823">
          <w:marLeft w:val="0"/>
          <w:marRight w:val="0"/>
          <w:marTop w:val="0"/>
          <w:marBottom w:val="0"/>
          <w:divBdr>
            <w:top w:val="none" w:sz="0" w:space="0" w:color="auto"/>
            <w:left w:val="none" w:sz="0" w:space="0" w:color="auto"/>
            <w:bottom w:val="none" w:sz="0" w:space="0" w:color="auto"/>
            <w:right w:val="none" w:sz="0" w:space="0" w:color="auto"/>
          </w:divBdr>
        </w:div>
        <w:div w:id="938686081">
          <w:marLeft w:val="0"/>
          <w:marRight w:val="0"/>
          <w:marTop w:val="0"/>
          <w:marBottom w:val="0"/>
          <w:divBdr>
            <w:top w:val="none" w:sz="0" w:space="0" w:color="auto"/>
            <w:left w:val="none" w:sz="0" w:space="0" w:color="auto"/>
            <w:bottom w:val="none" w:sz="0" w:space="0" w:color="auto"/>
            <w:right w:val="none" w:sz="0" w:space="0" w:color="auto"/>
          </w:divBdr>
        </w:div>
        <w:div w:id="1423716980">
          <w:marLeft w:val="0"/>
          <w:marRight w:val="0"/>
          <w:marTop w:val="0"/>
          <w:marBottom w:val="0"/>
          <w:divBdr>
            <w:top w:val="none" w:sz="0" w:space="0" w:color="auto"/>
            <w:left w:val="none" w:sz="0" w:space="0" w:color="auto"/>
            <w:bottom w:val="none" w:sz="0" w:space="0" w:color="auto"/>
            <w:right w:val="none" w:sz="0" w:space="0" w:color="auto"/>
          </w:divBdr>
        </w:div>
      </w:divsChild>
    </w:div>
    <w:div w:id="647786221">
      <w:bodyDiv w:val="1"/>
      <w:marLeft w:val="0"/>
      <w:marRight w:val="0"/>
      <w:marTop w:val="0"/>
      <w:marBottom w:val="0"/>
      <w:divBdr>
        <w:top w:val="none" w:sz="0" w:space="0" w:color="auto"/>
        <w:left w:val="none" w:sz="0" w:space="0" w:color="auto"/>
        <w:bottom w:val="none" w:sz="0" w:space="0" w:color="auto"/>
        <w:right w:val="none" w:sz="0" w:space="0" w:color="auto"/>
      </w:divBdr>
      <w:divsChild>
        <w:div w:id="271979741">
          <w:marLeft w:val="0"/>
          <w:marRight w:val="0"/>
          <w:marTop w:val="0"/>
          <w:marBottom w:val="0"/>
          <w:divBdr>
            <w:top w:val="none" w:sz="0" w:space="0" w:color="auto"/>
            <w:left w:val="none" w:sz="0" w:space="0" w:color="auto"/>
            <w:bottom w:val="none" w:sz="0" w:space="0" w:color="auto"/>
            <w:right w:val="none" w:sz="0" w:space="0" w:color="auto"/>
          </w:divBdr>
        </w:div>
        <w:div w:id="324825937">
          <w:marLeft w:val="0"/>
          <w:marRight w:val="0"/>
          <w:marTop w:val="0"/>
          <w:marBottom w:val="0"/>
          <w:divBdr>
            <w:top w:val="none" w:sz="0" w:space="0" w:color="auto"/>
            <w:left w:val="none" w:sz="0" w:space="0" w:color="auto"/>
            <w:bottom w:val="none" w:sz="0" w:space="0" w:color="auto"/>
            <w:right w:val="none" w:sz="0" w:space="0" w:color="auto"/>
          </w:divBdr>
        </w:div>
        <w:div w:id="1119495570">
          <w:marLeft w:val="0"/>
          <w:marRight w:val="0"/>
          <w:marTop w:val="0"/>
          <w:marBottom w:val="0"/>
          <w:divBdr>
            <w:top w:val="none" w:sz="0" w:space="0" w:color="auto"/>
            <w:left w:val="none" w:sz="0" w:space="0" w:color="auto"/>
            <w:bottom w:val="none" w:sz="0" w:space="0" w:color="auto"/>
            <w:right w:val="none" w:sz="0" w:space="0" w:color="auto"/>
          </w:divBdr>
        </w:div>
        <w:div w:id="1616672964">
          <w:marLeft w:val="0"/>
          <w:marRight w:val="0"/>
          <w:marTop w:val="0"/>
          <w:marBottom w:val="0"/>
          <w:divBdr>
            <w:top w:val="none" w:sz="0" w:space="0" w:color="auto"/>
            <w:left w:val="none" w:sz="0" w:space="0" w:color="auto"/>
            <w:bottom w:val="none" w:sz="0" w:space="0" w:color="auto"/>
            <w:right w:val="none" w:sz="0" w:space="0" w:color="auto"/>
          </w:divBdr>
        </w:div>
        <w:div w:id="1901331768">
          <w:marLeft w:val="0"/>
          <w:marRight w:val="0"/>
          <w:marTop w:val="0"/>
          <w:marBottom w:val="0"/>
          <w:divBdr>
            <w:top w:val="none" w:sz="0" w:space="0" w:color="auto"/>
            <w:left w:val="none" w:sz="0" w:space="0" w:color="auto"/>
            <w:bottom w:val="none" w:sz="0" w:space="0" w:color="auto"/>
            <w:right w:val="none" w:sz="0" w:space="0" w:color="auto"/>
          </w:divBdr>
        </w:div>
      </w:divsChild>
    </w:div>
    <w:div w:id="688678665">
      <w:bodyDiv w:val="1"/>
      <w:marLeft w:val="0"/>
      <w:marRight w:val="0"/>
      <w:marTop w:val="0"/>
      <w:marBottom w:val="0"/>
      <w:divBdr>
        <w:top w:val="none" w:sz="0" w:space="0" w:color="auto"/>
        <w:left w:val="none" w:sz="0" w:space="0" w:color="auto"/>
        <w:bottom w:val="none" w:sz="0" w:space="0" w:color="auto"/>
        <w:right w:val="none" w:sz="0" w:space="0" w:color="auto"/>
      </w:divBdr>
      <w:divsChild>
        <w:div w:id="517433065">
          <w:marLeft w:val="0"/>
          <w:marRight w:val="0"/>
          <w:marTop w:val="0"/>
          <w:marBottom w:val="0"/>
          <w:divBdr>
            <w:top w:val="none" w:sz="0" w:space="0" w:color="auto"/>
            <w:left w:val="none" w:sz="0" w:space="0" w:color="auto"/>
            <w:bottom w:val="none" w:sz="0" w:space="0" w:color="auto"/>
            <w:right w:val="none" w:sz="0" w:space="0" w:color="auto"/>
          </w:divBdr>
        </w:div>
        <w:div w:id="660081289">
          <w:marLeft w:val="0"/>
          <w:marRight w:val="0"/>
          <w:marTop w:val="0"/>
          <w:marBottom w:val="0"/>
          <w:divBdr>
            <w:top w:val="none" w:sz="0" w:space="0" w:color="auto"/>
            <w:left w:val="none" w:sz="0" w:space="0" w:color="auto"/>
            <w:bottom w:val="none" w:sz="0" w:space="0" w:color="auto"/>
            <w:right w:val="none" w:sz="0" w:space="0" w:color="auto"/>
          </w:divBdr>
        </w:div>
        <w:div w:id="797528904">
          <w:marLeft w:val="0"/>
          <w:marRight w:val="0"/>
          <w:marTop w:val="0"/>
          <w:marBottom w:val="0"/>
          <w:divBdr>
            <w:top w:val="none" w:sz="0" w:space="0" w:color="auto"/>
            <w:left w:val="none" w:sz="0" w:space="0" w:color="auto"/>
            <w:bottom w:val="none" w:sz="0" w:space="0" w:color="auto"/>
            <w:right w:val="none" w:sz="0" w:space="0" w:color="auto"/>
          </w:divBdr>
        </w:div>
      </w:divsChild>
    </w:div>
    <w:div w:id="719090059">
      <w:bodyDiv w:val="1"/>
      <w:marLeft w:val="0"/>
      <w:marRight w:val="0"/>
      <w:marTop w:val="0"/>
      <w:marBottom w:val="0"/>
      <w:divBdr>
        <w:top w:val="none" w:sz="0" w:space="0" w:color="auto"/>
        <w:left w:val="none" w:sz="0" w:space="0" w:color="auto"/>
        <w:bottom w:val="none" w:sz="0" w:space="0" w:color="auto"/>
        <w:right w:val="none" w:sz="0" w:space="0" w:color="auto"/>
      </w:divBdr>
      <w:divsChild>
        <w:div w:id="555580733">
          <w:marLeft w:val="0"/>
          <w:marRight w:val="0"/>
          <w:marTop w:val="0"/>
          <w:marBottom w:val="0"/>
          <w:divBdr>
            <w:top w:val="none" w:sz="0" w:space="0" w:color="auto"/>
            <w:left w:val="none" w:sz="0" w:space="0" w:color="auto"/>
            <w:bottom w:val="none" w:sz="0" w:space="0" w:color="auto"/>
            <w:right w:val="none" w:sz="0" w:space="0" w:color="auto"/>
          </w:divBdr>
        </w:div>
        <w:div w:id="617760230">
          <w:marLeft w:val="0"/>
          <w:marRight w:val="0"/>
          <w:marTop w:val="0"/>
          <w:marBottom w:val="0"/>
          <w:divBdr>
            <w:top w:val="none" w:sz="0" w:space="0" w:color="auto"/>
            <w:left w:val="none" w:sz="0" w:space="0" w:color="auto"/>
            <w:bottom w:val="none" w:sz="0" w:space="0" w:color="auto"/>
            <w:right w:val="none" w:sz="0" w:space="0" w:color="auto"/>
          </w:divBdr>
        </w:div>
        <w:div w:id="707341413">
          <w:marLeft w:val="0"/>
          <w:marRight w:val="0"/>
          <w:marTop w:val="0"/>
          <w:marBottom w:val="0"/>
          <w:divBdr>
            <w:top w:val="none" w:sz="0" w:space="0" w:color="auto"/>
            <w:left w:val="none" w:sz="0" w:space="0" w:color="auto"/>
            <w:bottom w:val="none" w:sz="0" w:space="0" w:color="auto"/>
            <w:right w:val="none" w:sz="0" w:space="0" w:color="auto"/>
          </w:divBdr>
        </w:div>
        <w:div w:id="1331786762">
          <w:marLeft w:val="0"/>
          <w:marRight w:val="0"/>
          <w:marTop w:val="0"/>
          <w:marBottom w:val="0"/>
          <w:divBdr>
            <w:top w:val="none" w:sz="0" w:space="0" w:color="auto"/>
            <w:left w:val="none" w:sz="0" w:space="0" w:color="auto"/>
            <w:bottom w:val="none" w:sz="0" w:space="0" w:color="auto"/>
            <w:right w:val="none" w:sz="0" w:space="0" w:color="auto"/>
          </w:divBdr>
        </w:div>
        <w:div w:id="1541623567">
          <w:marLeft w:val="0"/>
          <w:marRight w:val="0"/>
          <w:marTop w:val="0"/>
          <w:marBottom w:val="0"/>
          <w:divBdr>
            <w:top w:val="none" w:sz="0" w:space="0" w:color="auto"/>
            <w:left w:val="none" w:sz="0" w:space="0" w:color="auto"/>
            <w:bottom w:val="none" w:sz="0" w:space="0" w:color="auto"/>
            <w:right w:val="none" w:sz="0" w:space="0" w:color="auto"/>
          </w:divBdr>
        </w:div>
      </w:divsChild>
    </w:div>
    <w:div w:id="764158528">
      <w:bodyDiv w:val="1"/>
      <w:marLeft w:val="0"/>
      <w:marRight w:val="0"/>
      <w:marTop w:val="0"/>
      <w:marBottom w:val="0"/>
      <w:divBdr>
        <w:top w:val="none" w:sz="0" w:space="0" w:color="auto"/>
        <w:left w:val="none" w:sz="0" w:space="0" w:color="auto"/>
        <w:bottom w:val="none" w:sz="0" w:space="0" w:color="auto"/>
        <w:right w:val="none" w:sz="0" w:space="0" w:color="auto"/>
      </w:divBdr>
      <w:divsChild>
        <w:div w:id="212280078">
          <w:marLeft w:val="0"/>
          <w:marRight w:val="0"/>
          <w:marTop w:val="0"/>
          <w:marBottom w:val="0"/>
          <w:divBdr>
            <w:top w:val="none" w:sz="0" w:space="0" w:color="auto"/>
            <w:left w:val="none" w:sz="0" w:space="0" w:color="auto"/>
            <w:bottom w:val="none" w:sz="0" w:space="0" w:color="auto"/>
            <w:right w:val="none" w:sz="0" w:space="0" w:color="auto"/>
          </w:divBdr>
        </w:div>
        <w:div w:id="1498113722">
          <w:marLeft w:val="0"/>
          <w:marRight w:val="0"/>
          <w:marTop w:val="0"/>
          <w:marBottom w:val="0"/>
          <w:divBdr>
            <w:top w:val="none" w:sz="0" w:space="0" w:color="auto"/>
            <w:left w:val="none" w:sz="0" w:space="0" w:color="auto"/>
            <w:bottom w:val="none" w:sz="0" w:space="0" w:color="auto"/>
            <w:right w:val="none" w:sz="0" w:space="0" w:color="auto"/>
          </w:divBdr>
        </w:div>
        <w:div w:id="1769040044">
          <w:marLeft w:val="0"/>
          <w:marRight w:val="0"/>
          <w:marTop w:val="0"/>
          <w:marBottom w:val="0"/>
          <w:divBdr>
            <w:top w:val="none" w:sz="0" w:space="0" w:color="auto"/>
            <w:left w:val="none" w:sz="0" w:space="0" w:color="auto"/>
            <w:bottom w:val="none" w:sz="0" w:space="0" w:color="auto"/>
            <w:right w:val="none" w:sz="0" w:space="0" w:color="auto"/>
          </w:divBdr>
        </w:div>
      </w:divsChild>
    </w:div>
    <w:div w:id="813529479">
      <w:bodyDiv w:val="1"/>
      <w:marLeft w:val="0"/>
      <w:marRight w:val="0"/>
      <w:marTop w:val="0"/>
      <w:marBottom w:val="0"/>
      <w:divBdr>
        <w:top w:val="none" w:sz="0" w:space="0" w:color="auto"/>
        <w:left w:val="none" w:sz="0" w:space="0" w:color="auto"/>
        <w:bottom w:val="none" w:sz="0" w:space="0" w:color="auto"/>
        <w:right w:val="none" w:sz="0" w:space="0" w:color="auto"/>
      </w:divBdr>
      <w:divsChild>
        <w:div w:id="219948629">
          <w:marLeft w:val="0"/>
          <w:marRight w:val="0"/>
          <w:marTop w:val="0"/>
          <w:marBottom w:val="0"/>
          <w:divBdr>
            <w:top w:val="none" w:sz="0" w:space="0" w:color="auto"/>
            <w:left w:val="none" w:sz="0" w:space="0" w:color="auto"/>
            <w:bottom w:val="none" w:sz="0" w:space="0" w:color="auto"/>
            <w:right w:val="none" w:sz="0" w:space="0" w:color="auto"/>
          </w:divBdr>
        </w:div>
        <w:div w:id="1302999289">
          <w:marLeft w:val="0"/>
          <w:marRight w:val="0"/>
          <w:marTop w:val="0"/>
          <w:marBottom w:val="0"/>
          <w:divBdr>
            <w:top w:val="none" w:sz="0" w:space="0" w:color="auto"/>
            <w:left w:val="none" w:sz="0" w:space="0" w:color="auto"/>
            <w:bottom w:val="none" w:sz="0" w:space="0" w:color="auto"/>
            <w:right w:val="none" w:sz="0" w:space="0" w:color="auto"/>
          </w:divBdr>
        </w:div>
        <w:div w:id="1593051207">
          <w:marLeft w:val="0"/>
          <w:marRight w:val="0"/>
          <w:marTop w:val="0"/>
          <w:marBottom w:val="0"/>
          <w:divBdr>
            <w:top w:val="none" w:sz="0" w:space="0" w:color="auto"/>
            <w:left w:val="none" w:sz="0" w:space="0" w:color="auto"/>
            <w:bottom w:val="none" w:sz="0" w:space="0" w:color="auto"/>
            <w:right w:val="none" w:sz="0" w:space="0" w:color="auto"/>
          </w:divBdr>
        </w:div>
      </w:divsChild>
    </w:div>
    <w:div w:id="832067314">
      <w:bodyDiv w:val="1"/>
      <w:marLeft w:val="0"/>
      <w:marRight w:val="0"/>
      <w:marTop w:val="0"/>
      <w:marBottom w:val="0"/>
      <w:divBdr>
        <w:top w:val="none" w:sz="0" w:space="0" w:color="auto"/>
        <w:left w:val="none" w:sz="0" w:space="0" w:color="auto"/>
        <w:bottom w:val="none" w:sz="0" w:space="0" w:color="auto"/>
        <w:right w:val="none" w:sz="0" w:space="0" w:color="auto"/>
      </w:divBdr>
      <w:divsChild>
        <w:div w:id="497111047">
          <w:marLeft w:val="0"/>
          <w:marRight w:val="0"/>
          <w:marTop w:val="0"/>
          <w:marBottom w:val="0"/>
          <w:divBdr>
            <w:top w:val="none" w:sz="0" w:space="0" w:color="auto"/>
            <w:left w:val="none" w:sz="0" w:space="0" w:color="auto"/>
            <w:bottom w:val="none" w:sz="0" w:space="0" w:color="auto"/>
            <w:right w:val="none" w:sz="0" w:space="0" w:color="auto"/>
          </w:divBdr>
        </w:div>
        <w:div w:id="1005941133">
          <w:marLeft w:val="0"/>
          <w:marRight w:val="0"/>
          <w:marTop w:val="0"/>
          <w:marBottom w:val="0"/>
          <w:divBdr>
            <w:top w:val="none" w:sz="0" w:space="0" w:color="auto"/>
            <w:left w:val="none" w:sz="0" w:space="0" w:color="auto"/>
            <w:bottom w:val="none" w:sz="0" w:space="0" w:color="auto"/>
            <w:right w:val="none" w:sz="0" w:space="0" w:color="auto"/>
          </w:divBdr>
        </w:div>
        <w:div w:id="1306007044">
          <w:marLeft w:val="0"/>
          <w:marRight w:val="0"/>
          <w:marTop w:val="0"/>
          <w:marBottom w:val="0"/>
          <w:divBdr>
            <w:top w:val="none" w:sz="0" w:space="0" w:color="auto"/>
            <w:left w:val="none" w:sz="0" w:space="0" w:color="auto"/>
            <w:bottom w:val="none" w:sz="0" w:space="0" w:color="auto"/>
            <w:right w:val="none" w:sz="0" w:space="0" w:color="auto"/>
          </w:divBdr>
        </w:div>
        <w:div w:id="1640919068">
          <w:marLeft w:val="0"/>
          <w:marRight w:val="0"/>
          <w:marTop w:val="0"/>
          <w:marBottom w:val="0"/>
          <w:divBdr>
            <w:top w:val="none" w:sz="0" w:space="0" w:color="auto"/>
            <w:left w:val="none" w:sz="0" w:space="0" w:color="auto"/>
            <w:bottom w:val="none" w:sz="0" w:space="0" w:color="auto"/>
            <w:right w:val="none" w:sz="0" w:space="0" w:color="auto"/>
          </w:divBdr>
        </w:div>
        <w:div w:id="1661811328">
          <w:marLeft w:val="0"/>
          <w:marRight w:val="0"/>
          <w:marTop w:val="0"/>
          <w:marBottom w:val="0"/>
          <w:divBdr>
            <w:top w:val="none" w:sz="0" w:space="0" w:color="auto"/>
            <w:left w:val="none" w:sz="0" w:space="0" w:color="auto"/>
            <w:bottom w:val="none" w:sz="0" w:space="0" w:color="auto"/>
            <w:right w:val="none" w:sz="0" w:space="0" w:color="auto"/>
          </w:divBdr>
        </w:div>
      </w:divsChild>
    </w:div>
    <w:div w:id="835607707">
      <w:bodyDiv w:val="1"/>
      <w:marLeft w:val="0"/>
      <w:marRight w:val="0"/>
      <w:marTop w:val="0"/>
      <w:marBottom w:val="0"/>
      <w:divBdr>
        <w:top w:val="none" w:sz="0" w:space="0" w:color="auto"/>
        <w:left w:val="none" w:sz="0" w:space="0" w:color="auto"/>
        <w:bottom w:val="none" w:sz="0" w:space="0" w:color="auto"/>
        <w:right w:val="none" w:sz="0" w:space="0" w:color="auto"/>
      </w:divBdr>
      <w:divsChild>
        <w:div w:id="72164619">
          <w:marLeft w:val="0"/>
          <w:marRight w:val="0"/>
          <w:marTop w:val="0"/>
          <w:marBottom w:val="0"/>
          <w:divBdr>
            <w:top w:val="none" w:sz="0" w:space="0" w:color="auto"/>
            <w:left w:val="none" w:sz="0" w:space="0" w:color="auto"/>
            <w:bottom w:val="none" w:sz="0" w:space="0" w:color="auto"/>
            <w:right w:val="none" w:sz="0" w:space="0" w:color="auto"/>
          </w:divBdr>
        </w:div>
        <w:div w:id="801657077">
          <w:marLeft w:val="0"/>
          <w:marRight w:val="0"/>
          <w:marTop w:val="0"/>
          <w:marBottom w:val="0"/>
          <w:divBdr>
            <w:top w:val="none" w:sz="0" w:space="0" w:color="auto"/>
            <w:left w:val="none" w:sz="0" w:space="0" w:color="auto"/>
            <w:bottom w:val="none" w:sz="0" w:space="0" w:color="auto"/>
            <w:right w:val="none" w:sz="0" w:space="0" w:color="auto"/>
          </w:divBdr>
        </w:div>
        <w:div w:id="819152802">
          <w:marLeft w:val="0"/>
          <w:marRight w:val="0"/>
          <w:marTop w:val="0"/>
          <w:marBottom w:val="0"/>
          <w:divBdr>
            <w:top w:val="none" w:sz="0" w:space="0" w:color="auto"/>
            <w:left w:val="none" w:sz="0" w:space="0" w:color="auto"/>
            <w:bottom w:val="none" w:sz="0" w:space="0" w:color="auto"/>
            <w:right w:val="none" w:sz="0" w:space="0" w:color="auto"/>
          </w:divBdr>
        </w:div>
        <w:div w:id="1979676697">
          <w:marLeft w:val="0"/>
          <w:marRight w:val="0"/>
          <w:marTop w:val="0"/>
          <w:marBottom w:val="0"/>
          <w:divBdr>
            <w:top w:val="none" w:sz="0" w:space="0" w:color="auto"/>
            <w:left w:val="none" w:sz="0" w:space="0" w:color="auto"/>
            <w:bottom w:val="none" w:sz="0" w:space="0" w:color="auto"/>
            <w:right w:val="none" w:sz="0" w:space="0" w:color="auto"/>
          </w:divBdr>
        </w:div>
      </w:divsChild>
    </w:div>
    <w:div w:id="854656282">
      <w:bodyDiv w:val="1"/>
      <w:marLeft w:val="0"/>
      <w:marRight w:val="0"/>
      <w:marTop w:val="0"/>
      <w:marBottom w:val="0"/>
      <w:divBdr>
        <w:top w:val="none" w:sz="0" w:space="0" w:color="auto"/>
        <w:left w:val="none" w:sz="0" w:space="0" w:color="auto"/>
        <w:bottom w:val="none" w:sz="0" w:space="0" w:color="auto"/>
        <w:right w:val="none" w:sz="0" w:space="0" w:color="auto"/>
      </w:divBdr>
    </w:div>
    <w:div w:id="904753548">
      <w:bodyDiv w:val="1"/>
      <w:marLeft w:val="0"/>
      <w:marRight w:val="0"/>
      <w:marTop w:val="0"/>
      <w:marBottom w:val="0"/>
      <w:divBdr>
        <w:top w:val="none" w:sz="0" w:space="0" w:color="auto"/>
        <w:left w:val="none" w:sz="0" w:space="0" w:color="auto"/>
        <w:bottom w:val="none" w:sz="0" w:space="0" w:color="auto"/>
        <w:right w:val="none" w:sz="0" w:space="0" w:color="auto"/>
      </w:divBdr>
      <w:divsChild>
        <w:div w:id="50884467">
          <w:marLeft w:val="0"/>
          <w:marRight w:val="0"/>
          <w:marTop w:val="0"/>
          <w:marBottom w:val="0"/>
          <w:divBdr>
            <w:top w:val="none" w:sz="0" w:space="0" w:color="auto"/>
            <w:left w:val="none" w:sz="0" w:space="0" w:color="auto"/>
            <w:bottom w:val="none" w:sz="0" w:space="0" w:color="auto"/>
            <w:right w:val="none" w:sz="0" w:space="0" w:color="auto"/>
          </w:divBdr>
        </w:div>
        <w:div w:id="204948051">
          <w:marLeft w:val="0"/>
          <w:marRight w:val="0"/>
          <w:marTop w:val="0"/>
          <w:marBottom w:val="0"/>
          <w:divBdr>
            <w:top w:val="none" w:sz="0" w:space="0" w:color="auto"/>
            <w:left w:val="none" w:sz="0" w:space="0" w:color="auto"/>
            <w:bottom w:val="none" w:sz="0" w:space="0" w:color="auto"/>
            <w:right w:val="none" w:sz="0" w:space="0" w:color="auto"/>
          </w:divBdr>
        </w:div>
        <w:div w:id="730226079">
          <w:marLeft w:val="0"/>
          <w:marRight w:val="0"/>
          <w:marTop w:val="0"/>
          <w:marBottom w:val="0"/>
          <w:divBdr>
            <w:top w:val="none" w:sz="0" w:space="0" w:color="auto"/>
            <w:left w:val="none" w:sz="0" w:space="0" w:color="auto"/>
            <w:bottom w:val="none" w:sz="0" w:space="0" w:color="auto"/>
            <w:right w:val="none" w:sz="0" w:space="0" w:color="auto"/>
          </w:divBdr>
        </w:div>
        <w:div w:id="1959480833">
          <w:marLeft w:val="0"/>
          <w:marRight w:val="0"/>
          <w:marTop w:val="0"/>
          <w:marBottom w:val="0"/>
          <w:divBdr>
            <w:top w:val="none" w:sz="0" w:space="0" w:color="auto"/>
            <w:left w:val="none" w:sz="0" w:space="0" w:color="auto"/>
            <w:bottom w:val="none" w:sz="0" w:space="0" w:color="auto"/>
            <w:right w:val="none" w:sz="0" w:space="0" w:color="auto"/>
          </w:divBdr>
        </w:div>
      </w:divsChild>
    </w:div>
    <w:div w:id="967513353">
      <w:bodyDiv w:val="1"/>
      <w:marLeft w:val="0"/>
      <w:marRight w:val="0"/>
      <w:marTop w:val="0"/>
      <w:marBottom w:val="0"/>
      <w:divBdr>
        <w:top w:val="none" w:sz="0" w:space="0" w:color="auto"/>
        <w:left w:val="none" w:sz="0" w:space="0" w:color="auto"/>
        <w:bottom w:val="none" w:sz="0" w:space="0" w:color="auto"/>
        <w:right w:val="none" w:sz="0" w:space="0" w:color="auto"/>
      </w:divBdr>
      <w:divsChild>
        <w:div w:id="1298299304">
          <w:marLeft w:val="0"/>
          <w:marRight w:val="0"/>
          <w:marTop w:val="0"/>
          <w:marBottom w:val="0"/>
          <w:divBdr>
            <w:top w:val="none" w:sz="0" w:space="0" w:color="auto"/>
            <w:left w:val="none" w:sz="0" w:space="0" w:color="auto"/>
            <w:bottom w:val="none" w:sz="0" w:space="0" w:color="auto"/>
            <w:right w:val="none" w:sz="0" w:space="0" w:color="auto"/>
          </w:divBdr>
        </w:div>
        <w:div w:id="1581718982">
          <w:marLeft w:val="0"/>
          <w:marRight w:val="0"/>
          <w:marTop w:val="0"/>
          <w:marBottom w:val="0"/>
          <w:divBdr>
            <w:top w:val="none" w:sz="0" w:space="0" w:color="auto"/>
            <w:left w:val="none" w:sz="0" w:space="0" w:color="auto"/>
            <w:bottom w:val="none" w:sz="0" w:space="0" w:color="auto"/>
            <w:right w:val="none" w:sz="0" w:space="0" w:color="auto"/>
          </w:divBdr>
        </w:div>
        <w:div w:id="1630236959">
          <w:marLeft w:val="0"/>
          <w:marRight w:val="0"/>
          <w:marTop w:val="0"/>
          <w:marBottom w:val="0"/>
          <w:divBdr>
            <w:top w:val="none" w:sz="0" w:space="0" w:color="auto"/>
            <w:left w:val="none" w:sz="0" w:space="0" w:color="auto"/>
            <w:bottom w:val="none" w:sz="0" w:space="0" w:color="auto"/>
            <w:right w:val="none" w:sz="0" w:space="0" w:color="auto"/>
          </w:divBdr>
        </w:div>
      </w:divsChild>
    </w:div>
    <w:div w:id="1019430242">
      <w:bodyDiv w:val="1"/>
      <w:marLeft w:val="0"/>
      <w:marRight w:val="0"/>
      <w:marTop w:val="0"/>
      <w:marBottom w:val="0"/>
      <w:divBdr>
        <w:top w:val="none" w:sz="0" w:space="0" w:color="auto"/>
        <w:left w:val="none" w:sz="0" w:space="0" w:color="auto"/>
        <w:bottom w:val="none" w:sz="0" w:space="0" w:color="auto"/>
        <w:right w:val="none" w:sz="0" w:space="0" w:color="auto"/>
      </w:divBdr>
      <w:divsChild>
        <w:div w:id="38169560">
          <w:marLeft w:val="0"/>
          <w:marRight w:val="0"/>
          <w:marTop w:val="0"/>
          <w:marBottom w:val="0"/>
          <w:divBdr>
            <w:top w:val="none" w:sz="0" w:space="0" w:color="auto"/>
            <w:left w:val="none" w:sz="0" w:space="0" w:color="auto"/>
            <w:bottom w:val="none" w:sz="0" w:space="0" w:color="auto"/>
            <w:right w:val="none" w:sz="0" w:space="0" w:color="auto"/>
          </w:divBdr>
        </w:div>
        <w:div w:id="402214577">
          <w:marLeft w:val="0"/>
          <w:marRight w:val="0"/>
          <w:marTop w:val="0"/>
          <w:marBottom w:val="0"/>
          <w:divBdr>
            <w:top w:val="none" w:sz="0" w:space="0" w:color="auto"/>
            <w:left w:val="none" w:sz="0" w:space="0" w:color="auto"/>
            <w:bottom w:val="none" w:sz="0" w:space="0" w:color="auto"/>
            <w:right w:val="none" w:sz="0" w:space="0" w:color="auto"/>
          </w:divBdr>
        </w:div>
        <w:div w:id="1944417823">
          <w:marLeft w:val="0"/>
          <w:marRight w:val="0"/>
          <w:marTop w:val="0"/>
          <w:marBottom w:val="0"/>
          <w:divBdr>
            <w:top w:val="none" w:sz="0" w:space="0" w:color="auto"/>
            <w:left w:val="none" w:sz="0" w:space="0" w:color="auto"/>
            <w:bottom w:val="none" w:sz="0" w:space="0" w:color="auto"/>
            <w:right w:val="none" w:sz="0" w:space="0" w:color="auto"/>
          </w:divBdr>
        </w:div>
      </w:divsChild>
    </w:div>
    <w:div w:id="1030036667">
      <w:bodyDiv w:val="1"/>
      <w:marLeft w:val="0"/>
      <w:marRight w:val="0"/>
      <w:marTop w:val="0"/>
      <w:marBottom w:val="0"/>
      <w:divBdr>
        <w:top w:val="none" w:sz="0" w:space="0" w:color="auto"/>
        <w:left w:val="none" w:sz="0" w:space="0" w:color="auto"/>
        <w:bottom w:val="none" w:sz="0" w:space="0" w:color="auto"/>
        <w:right w:val="none" w:sz="0" w:space="0" w:color="auto"/>
      </w:divBdr>
      <w:divsChild>
        <w:div w:id="615404061">
          <w:marLeft w:val="0"/>
          <w:marRight w:val="0"/>
          <w:marTop w:val="0"/>
          <w:marBottom w:val="0"/>
          <w:divBdr>
            <w:top w:val="none" w:sz="0" w:space="0" w:color="auto"/>
            <w:left w:val="none" w:sz="0" w:space="0" w:color="auto"/>
            <w:bottom w:val="none" w:sz="0" w:space="0" w:color="auto"/>
            <w:right w:val="none" w:sz="0" w:space="0" w:color="auto"/>
          </w:divBdr>
        </w:div>
        <w:div w:id="1487239940">
          <w:marLeft w:val="0"/>
          <w:marRight w:val="0"/>
          <w:marTop w:val="0"/>
          <w:marBottom w:val="0"/>
          <w:divBdr>
            <w:top w:val="none" w:sz="0" w:space="0" w:color="auto"/>
            <w:left w:val="none" w:sz="0" w:space="0" w:color="auto"/>
            <w:bottom w:val="none" w:sz="0" w:space="0" w:color="auto"/>
            <w:right w:val="none" w:sz="0" w:space="0" w:color="auto"/>
          </w:divBdr>
        </w:div>
        <w:div w:id="1714233971">
          <w:marLeft w:val="0"/>
          <w:marRight w:val="0"/>
          <w:marTop w:val="0"/>
          <w:marBottom w:val="0"/>
          <w:divBdr>
            <w:top w:val="none" w:sz="0" w:space="0" w:color="auto"/>
            <w:left w:val="none" w:sz="0" w:space="0" w:color="auto"/>
            <w:bottom w:val="none" w:sz="0" w:space="0" w:color="auto"/>
            <w:right w:val="none" w:sz="0" w:space="0" w:color="auto"/>
          </w:divBdr>
        </w:div>
        <w:div w:id="1799567277">
          <w:marLeft w:val="0"/>
          <w:marRight w:val="0"/>
          <w:marTop w:val="0"/>
          <w:marBottom w:val="0"/>
          <w:divBdr>
            <w:top w:val="none" w:sz="0" w:space="0" w:color="auto"/>
            <w:left w:val="none" w:sz="0" w:space="0" w:color="auto"/>
            <w:bottom w:val="none" w:sz="0" w:space="0" w:color="auto"/>
            <w:right w:val="none" w:sz="0" w:space="0" w:color="auto"/>
          </w:divBdr>
        </w:div>
        <w:div w:id="2101950614">
          <w:marLeft w:val="0"/>
          <w:marRight w:val="0"/>
          <w:marTop w:val="0"/>
          <w:marBottom w:val="0"/>
          <w:divBdr>
            <w:top w:val="none" w:sz="0" w:space="0" w:color="auto"/>
            <w:left w:val="none" w:sz="0" w:space="0" w:color="auto"/>
            <w:bottom w:val="none" w:sz="0" w:space="0" w:color="auto"/>
            <w:right w:val="none" w:sz="0" w:space="0" w:color="auto"/>
          </w:divBdr>
        </w:div>
      </w:divsChild>
    </w:div>
    <w:div w:id="1043867559">
      <w:bodyDiv w:val="1"/>
      <w:marLeft w:val="0"/>
      <w:marRight w:val="0"/>
      <w:marTop w:val="0"/>
      <w:marBottom w:val="0"/>
      <w:divBdr>
        <w:top w:val="none" w:sz="0" w:space="0" w:color="auto"/>
        <w:left w:val="none" w:sz="0" w:space="0" w:color="auto"/>
        <w:bottom w:val="none" w:sz="0" w:space="0" w:color="auto"/>
        <w:right w:val="none" w:sz="0" w:space="0" w:color="auto"/>
      </w:divBdr>
      <w:divsChild>
        <w:div w:id="314841633">
          <w:marLeft w:val="0"/>
          <w:marRight w:val="0"/>
          <w:marTop w:val="0"/>
          <w:marBottom w:val="0"/>
          <w:divBdr>
            <w:top w:val="none" w:sz="0" w:space="0" w:color="auto"/>
            <w:left w:val="none" w:sz="0" w:space="0" w:color="auto"/>
            <w:bottom w:val="none" w:sz="0" w:space="0" w:color="auto"/>
            <w:right w:val="none" w:sz="0" w:space="0" w:color="auto"/>
          </w:divBdr>
        </w:div>
        <w:div w:id="1648239715">
          <w:marLeft w:val="0"/>
          <w:marRight w:val="0"/>
          <w:marTop w:val="0"/>
          <w:marBottom w:val="0"/>
          <w:divBdr>
            <w:top w:val="none" w:sz="0" w:space="0" w:color="auto"/>
            <w:left w:val="none" w:sz="0" w:space="0" w:color="auto"/>
            <w:bottom w:val="none" w:sz="0" w:space="0" w:color="auto"/>
            <w:right w:val="none" w:sz="0" w:space="0" w:color="auto"/>
          </w:divBdr>
        </w:div>
        <w:div w:id="2066876288">
          <w:marLeft w:val="0"/>
          <w:marRight w:val="0"/>
          <w:marTop w:val="0"/>
          <w:marBottom w:val="0"/>
          <w:divBdr>
            <w:top w:val="none" w:sz="0" w:space="0" w:color="auto"/>
            <w:left w:val="none" w:sz="0" w:space="0" w:color="auto"/>
            <w:bottom w:val="none" w:sz="0" w:space="0" w:color="auto"/>
            <w:right w:val="none" w:sz="0" w:space="0" w:color="auto"/>
          </w:divBdr>
        </w:div>
      </w:divsChild>
    </w:div>
    <w:div w:id="1059981673">
      <w:bodyDiv w:val="1"/>
      <w:marLeft w:val="0"/>
      <w:marRight w:val="0"/>
      <w:marTop w:val="0"/>
      <w:marBottom w:val="0"/>
      <w:divBdr>
        <w:top w:val="none" w:sz="0" w:space="0" w:color="auto"/>
        <w:left w:val="none" w:sz="0" w:space="0" w:color="auto"/>
        <w:bottom w:val="none" w:sz="0" w:space="0" w:color="auto"/>
        <w:right w:val="none" w:sz="0" w:space="0" w:color="auto"/>
      </w:divBdr>
      <w:divsChild>
        <w:div w:id="611743135">
          <w:marLeft w:val="0"/>
          <w:marRight w:val="0"/>
          <w:marTop w:val="0"/>
          <w:marBottom w:val="0"/>
          <w:divBdr>
            <w:top w:val="none" w:sz="0" w:space="0" w:color="auto"/>
            <w:left w:val="none" w:sz="0" w:space="0" w:color="auto"/>
            <w:bottom w:val="none" w:sz="0" w:space="0" w:color="auto"/>
            <w:right w:val="none" w:sz="0" w:space="0" w:color="auto"/>
          </w:divBdr>
        </w:div>
        <w:div w:id="1751467445">
          <w:marLeft w:val="0"/>
          <w:marRight w:val="0"/>
          <w:marTop w:val="0"/>
          <w:marBottom w:val="0"/>
          <w:divBdr>
            <w:top w:val="none" w:sz="0" w:space="0" w:color="auto"/>
            <w:left w:val="none" w:sz="0" w:space="0" w:color="auto"/>
            <w:bottom w:val="none" w:sz="0" w:space="0" w:color="auto"/>
            <w:right w:val="none" w:sz="0" w:space="0" w:color="auto"/>
          </w:divBdr>
        </w:div>
        <w:div w:id="2131588931">
          <w:marLeft w:val="0"/>
          <w:marRight w:val="0"/>
          <w:marTop w:val="0"/>
          <w:marBottom w:val="0"/>
          <w:divBdr>
            <w:top w:val="none" w:sz="0" w:space="0" w:color="auto"/>
            <w:left w:val="none" w:sz="0" w:space="0" w:color="auto"/>
            <w:bottom w:val="none" w:sz="0" w:space="0" w:color="auto"/>
            <w:right w:val="none" w:sz="0" w:space="0" w:color="auto"/>
          </w:divBdr>
        </w:div>
      </w:divsChild>
    </w:div>
    <w:div w:id="1082868904">
      <w:bodyDiv w:val="1"/>
      <w:marLeft w:val="0"/>
      <w:marRight w:val="0"/>
      <w:marTop w:val="0"/>
      <w:marBottom w:val="0"/>
      <w:divBdr>
        <w:top w:val="none" w:sz="0" w:space="0" w:color="auto"/>
        <w:left w:val="none" w:sz="0" w:space="0" w:color="auto"/>
        <w:bottom w:val="none" w:sz="0" w:space="0" w:color="auto"/>
        <w:right w:val="none" w:sz="0" w:space="0" w:color="auto"/>
      </w:divBdr>
      <w:divsChild>
        <w:div w:id="927270562">
          <w:marLeft w:val="0"/>
          <w:marRight w:val="0"/>
          <w:marTop w:val="0"/>
          <w:marBottom w:val="0"/>
          <w:divBdr>
            <w:top w:val="none" w:sz="0" w:space="0" w:color="auto"/>
            <w:left w:val="none" w:sz="0" w:space="0" w:color="auto"/>
            <w:bottom w:val="none" w:sz="0" w:space="0" w:color="auto"/>
            <w:right w:val="none" w:sz="0" w:space="0" w:color="auto"/>
          </w:divBdr>
        </w:div>
        <w:div w:id="1837450436">
          <w:marLeft w:val="0"/>
          <w:marRight w:val="0"/>
          <w:marTop w:val="0"/>
          <w:marBottom w:val="0"/>
          <w:divBdr>
            <w:top w:val="none" w:sz="0" w:space="0" w:color="auto"/>
            <w:left w:val="none" w:sz="0" w:space="0" w:color="auto"/>
            <w:bottom w:val="none" w:sz="0" w:space="0" w:color="auto"/>
            <w:right w:val="none" w:sz="0" w:space="0" w:color="auto"/>
          </w:divBdr>
        </w:div>
        <w:div w:id="2064789587">
          <w:marLeft w:val="0"/>
          <w:marRight w:val="0"/>
          <w:marTop w:val="0"/>
          <w:marBottom w:val="0"/>
          <w:divBdr>
            <w:top w:val="none" w:sz="0" w:space="0" w:color="auto"/>
            <w:left w:val="none" w:sz="0" w:space="0" w:color="auto"/>
            <w:bottom w:val="none" w:sz="0" w:space="0" w:color="auto"/>
            <w:right w:val="none" w:sz="0" w:space="0" w:color="auto"/>
          </w:divBdr>
        </w:div>
      </w:divsChild>
    </w:div>
    <w:div w:id="1103957824">
      <w:bodyDiv w:val="1"/>
      <w:marLeft w:val="0"/>
      <w:marRight w:val="0"/>
      <w:marTop w:val="0"/>
      <w:marBottom w:val="0"/>
      <w:divBdr>
        <w:top w:val="none" w:sz="0" w:space="0" w:color="auto"/>
        <w:left w:val="none" w:sz="0" w:space="0" w:color="auto"/>
        <w:bottom w:val="none" w:sz="0" w:space="0" w:color="auto"/>
        <w:right w:val="none" w:sz="0" w:space="0" w:color="auto"/>
      </w:divBdr>
      <w:divsChild>
        <w:div w:id="232395932">
          <w:marLeft w:val="0"/>
          <w:marRight w:val="0"/>
          <w:marTop w:val="0"/>
          <w:marBottom w:val="0"/>
          <w:divBdr>
            <w:top w:val="none" w:sz="0" w:space="0" w:color="auto"/>
            <w:left w:val="none" w:sz="0" w:space="0" w:color="auto"/>
            <w:bottom w:val="none" w:sz="0" w:space="0" w:color="auto"/>
            <w:right w:val="none" w:sz="0" w:space="0" w:color="auto"/>
          </w:divBdr>
        </w:div>
        <w:div w:id="246773368">
          <w:marLeft w:val="0"/>
          <w:marRight w:val="0"/>
          <w:marTop w:val="0"/>
          <w:marBottom w:val="0"/>
          <w:divBdr>
            <w:top w:val="none" w:sz="0" w:space="0" w:color="auto"/>
            <w:left w:val="none" w:sz="0" w:space="0" w:color="auto"/>
            <w:bottom w:val="none" w:sz="0" w:space="0" w:color="auto"/>
            <w:right w:val="none" w:sz="0" w:space="0" w:color="auto"/>
          </w:divBdr>
        </w:div>
        <w:div w:id="589050277">
          <w:marLeft w:val="0"/>
          <w:marRight w:val="0"/>
          <w:marTop w:val="0"/>
          <w:marBottom w:val="0"/>
          <w:divBdr>
            <w:top w:val="none" w:sz="0" w:space="0" w:color="auto"/>
            <w:left w:val="none" w:sz="0" w:space="0" w:color="auto"/>
            <w:bottom w:val="none" w:sz="0" w:space="0" w:color="auto"/>
            <w:right w:val="none" w:sz="0" w:space="0" w:color="auto"/>
          </w:divBdr>
        </w:div>
        <w:div w:id="1519346846">
          <w:marLeft w:val="0"/>
          <w:marRight w:val="0"/>
          <w:marTop w:val="0"/>
          <w:marBottom w:val="0"/>
          <w:divBdr>
            <w:top w:val="none" w:sz="0" w:space="0" w:color="auto"/>
            <w:left w:val="none" w:sz="0" w:space="0" w:color="auto"/>
            <w:bottom w:val="none" w:sz="0" w:space="0" w:color="auto"/>
            <w:right w:val="none" w:sz="0" w:space="0" w:color="auto"/>
          </w:divBdr>
        </w:div>
        <w:div w:id="1531718869">
          <w:marLeft w:val="0"/>
          <w:marRight w:val="0"/>
          <w:marTop w:val="0"/>
          <w:marBottom w:val="0"/>
          <w:divBdr>
            <w:top w:val="none" w:sz="0" w:space="0" w:color="auto"/>
            <w:left w:val="none" w:sz="0" w:space="0" w:color="auto"/>
            <w:bottom w:val="none" w:sz="0" w:space="0" w:color="auto"/>
            <w:right w:val="none" w:sz="0" w:space="0" w:color="auto"/>
          </w:divBdr>
        </w:div>
        <w:div w:id="1574197046">
          <w:marLeft w:val="0"/>
          <w:marRight w:val="0"/>
          <w:marTop w:val="0"/>
          <w:marBottom w:val="0"/>
          <w:divBdr>
            <w:top w:val="none" w:sz="0" w:space="0" w:color="auto"/>
            <w:left w:val="none" w:sz="0" w:space="0" w:color="auto"/>
            <w:bottom w:val="none" w:sz="0" w:space="0" w:color="auto"/>
            <w:right w:val="none" w:sz="0" w:space="0" w:color="auto"/>
          </w:divBdr>
        </w:div>
        <w:div w:id="1710108340">
          <w:marLeft w:val="0"/>
          <w:marRight w:val="0"/>
          <w:marTop w:val="0"/>
          <w:marBottom w:val="0"/>
          <w:divBdr>
            <w:top w:val="none" w:sz="0" w:space="0" w:color="auto"/>
            <w:left w:val="none" w:sz="0" w:space="0" w:color="auto"/>
            <w:bottom w:val="none" w:sz="0" w:space="0" w:color="auto"/>
            <w:right w:val="none" w:sz="0" w:space="0" w:color="auto"/>
          </w:divBdr>
        </w:div>
        <w:div w:id="1902248876">
          <w:marLeft w:val="0"/>
          <w:marRight w:val="0"/>
          <w:marTop w:val="0"/>
          <w:marBottom w:val="0"/>
          <w:divBdr>
            <w:top w:val="none" w:sz="0" w:space="0" w:color="auto"/>
            <w:left w:val="none" w:sz="0" w:space="0" w:color="auto"/>
            <w:bottom w:val="none" w:sz="0" w:space="0" w:color="auto"/>
            <w:right w:val="none" w:sz="0" w:space="0" w:color="auto"/>
          </w:divBdr>
        </w:div>
      </w:divsChild>
    </w:div>
    <w:div w:id="1252084889">
      <w:bodyDiv w:val="1"/>
      <w:marLeft w:val="0"/>
      <w:marRight w:val="0"/>
      <w:marTop w:val="0"/>
      <w:marBottom w:val="0"/>
      <w:divBdr>
        <w:top w:val="none" w:sz="0" w:space="0" w:color="auto"/>
        <w:left w:val="none" w:sz="0" w:space="0" w:color="auto"/>
        <w:bottom w:val="none" w:sz="0" w:space="0" w:color="auto"/>
        <w:right w:val="none" w:sz="0" w:space="0" w:color="auto"/>
      </w:divBdr>
      <w:divsChild>
        <w:div w:id="27995057">
          <w:marLeft w:val="0"/>
          <w:marRight w:val="0"/>
          <w:marTop w:val="0"/>
          <w:marBottom w:val="0"/>
          <w:divBdr>
            <w:top w:val="none" w:sz="0" w:space="0" w:color="auto"/>
            <w:left w:val="none" w:sz="0" w:space="0" w:color="auto"/>
            <w:bottom w:val="none" w:sz="0" w:space="0" w:color="auto"/>
            <w:right w:val="none" w:sz="0" w:space="0" w:color="auto"/>
          </w:divBdr>
        </w:div>
        <w:div w:id="124010772">
          <w:marLeft w:val="0"/>
          <w:marRight w:val="0"/>
          <w:marTop w:val="0"/>
          <w:marBottom w:val="0"/>
          <w:divBdr>
            <w:top w:val="none" w:sz="0" w:space="0" w:color="auto"/>
            <w:left w:val="none" w:sz="0" w:space="0" w:color="auto"/>
            <w:bottom w:val="none" w:sz="0" w:space="0" w:color="auto"/>
            <w:right w:val="none" w:sz="0" w:space="0" w:color="auto"/>
          </w:divBdr>
        </w:div>
        <w:div w:id="921109360">
          <w:marLeft w:val="0"/>
          <w:marRight w:val="0"/>
          <w:marTop w:val="0"/>
          <w:marBottom w:val="0"/>
          <w:divBdr>
            <w:top w:val="none" w:sz="0" w:space="0" w:color="auto"/>
            <w:left w:val="none" w:sz="0" w:space="0" w:color="auto"/>
            <w:bottom w:val="none" w:sz="0" w:space="0" w:color="auto"/>
            <w:right w:val="none" w:sz="0" w:space="0" w:color="auto"/>
          </w:divBdr>
        </w:div>
        <w:div w:id="1738745872">
          <w:marLeft w:val="0"/>
          <w:marRight w:val="0"/>
          <w:marTop w:val="0"/>
          <w:marBottom w:val="0"/>
          <w:divBdr>
            <w:top w:val="none" w:sz="0" w:space="0" w:color="auto"/>
            <w:left w:val="none" w:sz="0" w:space="0" w:color="auto"/>
            <w:bottom w:val="none" w:sz="0" w:space="0" w:color="auto"/>
            <w:right w:val="none" w:sz="0" w:space="0" w:color="auto"/>
          </w:divBdr>
        </w:div>
        <w:div w:id="1941832753">
          <w:marLeft w:val="0"/>
          <w:marRight w:val="0"/>
          <w:marTop w:val="0"/>
          <w:marBottom w:val="0"/>
          <w:divBdr>
            <w:top w:val="none" w:sz="0" w:space="0" w:color="auto"/>
            <w:left w:val="none" w:sz="0" w:space="0" w:color="auto"/>
            <w:bottom w:val="none" w:sz="0" w:space="0" w:color="auto"/>
            <w:right w:val="none" w:sz="0" w:space="0" w:color="auto"/>
          </w:divBdr>
        </w:div>
      </w:divsChild>
    </w:div>
    <w:div w:id="1345547000">
      <w:bodyDiv w:val="1"/>
      <w:marLeft w:val="0"/>
      <w:marRight w:val="0"/>
      <w:marTop w:val="0"/>
      <w:marBottom w:val="0"/>
      <w:divBdr>
        <w:top w:val="none" w:sz="0" w:space="0" w:color="auto"/>
        <w:left w:val="none" w:sz="0" w:space="0" w:color="auto"/>
        <w:bottom w:val="none" w:sz="0" w:space="0" w:color="auto"/>
        <w:right w:val="none" w:sz="0" w:space="0" w:color="auto"/>
      </w:divBdr>
    </w:div>
    <w:div w:id="1355305993">
      <w:bodyDiv w:val="1"/>
      <w:marLeft w:val="0"/>
      <w:marRight w:val="0"/>
      <w:marTop w:val="0"/>
      <w:marBottom w:val="0"/>
      <w:divBdr>
        <w:top w:val="none" w:sz="0" w:space="0" w:color="auto"/>
        <w:left w:val="none" w:sz="0" w:space="0" w:color="auto"/>
        <w:bottom w:val="none" w:sz="0" w:space="0" w:color="auto"/>
        <w:right w:val="none" w:sz="0" w:space="0" w:color="auto"/>
      </w:divBdr>
      <w:divsChild>
        <w:div w:id="272785481">
          <w:marLeft w:val="0"/>
          <w:marRight w:val="0"/>
          <w:marTop w:val="0"/>
          <w:marBottom w:val="0"/>
          <w:divBdr>
            <w:top w:val="none" w:sz="0" w:space="0" w:color="auto"/>
            <w:left w:val="none" w:sz="0" w:space="0" w:color="auto"/>
            <w:bottom w:val="none" w:sz="0" w:space="0" w:color="auto"/>
            <w:right w:val="none" w:sz="0" w:space="0" w:color="auto"/>
          </w:divBdr>
        </w:div>
        <w:div w:id="1949965383">
          <w:marLeft w:val="0"/>
          <w:marRight w:val="0"/>
          <w:marTop w:val="0"/>
          <w:marBottom w:val="0"/>
          <w:divBdr>
            <w:top w:val="none" w:sz="0" w:space="0" w:color="auto"/>
            <w:left w:val="none" w:sz="0" w:space="0" w:color="auto"/>
            <w:bottom w:val="none" w:sz="0" w:space="0" w:color="auto"/>
            <w:right w:val="none" w:sz="0" w:space="0" w:color="auto"/>
          </w:divBdr>
        </w:div>
      </w:divsChild>
    </w:div>
    <w:div w:id="1474984721">
      <w:bodyDiv w:val="1"/>
      <w:marLeft w:val="0"/>
      <w:marRight w:val="0"/>
      <w:marTop w:val="0"/>
      <w:marBottom w:val="0"/>
      <w:divBdr>
        <w:top w:val="none" w:sz="0" w:space="0" w:color="auto"/>
        <w:left w:val="none" w:sz="0" w:space="0" w:color="auto"/>
        <w:bottom w:val="none" w:sz="0" w:space="0" w:color="auto"/>
        <w:right w:val="none" w:sz="0" w:space="0" w:color="auto"/>
      </w:divBdr>
      <w:divsChild>
        <w:div w:id="236987894">
          <w:marLeft w:val="0"/>
          <w:marRight w:val="0"/>
          <w:marTop w:val="0"/>
          <w:marBottom w:val="0"/>
          <w:divBdr>
            <w:top w:val="none" w:sz="0" w:space="0" w:color="auto"/>
            <w:left w:val="none" w:sz="0" w:space="0" w:color="auto"/>
            <w:bottom w:val="none" w:sz="0" w:space="0" w:color="auto"/>
            <w:right w:val="none" w:sz="0" w:space="0" w:color="auto"/>
          </w:divBdr>
        </w:div>
        <w:div w:id="337002779">
          <w:marLeft w:val="0"/>
          <w:marRight w:val="0"/>
          <w:marTop w:val="0"/>
          <w:marBottom w:val="0"/>
          <w:divBdr>
            <w:top w:val="none" w:sz="0" w:space="0" w:color="auto"/>
            <w:left w:val="none" w:sz="0" w:space="0" w:color="auto"/>
            <w:bottom w:val="none" w:sz="0" w:space="0" w:color="auto"/>
            <w:right w:val="none" w:sz="0" w:space="0" w:color="auto"/>
          </w:divBdr>
        </w:div>
        <w:div w:id="826476198">
          <w:marLeft w:val="0"/>
          <w:marRight w:val="0"/>
          <w:marTop w:val="0"/>
          <w:marBottom w:val="0"/>
          <w:divBdr>
            <w:top w:val="none" w:sz="0" w:space="0" w:color="auto"/>
            <w:left w:val="none" w:sz="0" w:space="0" w:color="auto"/>
            <w:bottom w:val="none" w:sz="0" w:space="0" w:color="auto"/>
            <w:right w:val="none" w:sz="0" w:space="0" w:color="auto"/>
          </w:divBdr>
        </w:div>
      </w:divsChild>
    </w:div>
    <w:div w:id="1481533536">
      <w:bodyDiv w:val="1"/>
      <w:marLeft w:val="0"/>
      <w:marRight w:val="0"/>
      <w:marTop w:val="0"/>
      <w:marBottom w:val="0"/>
      <w:divBdr>
        <w:top w:val="none" w:sz="0" w:space="0" w:color="auto"/>
        <w:left w:val="none" w:sz="0" w:space="0" w:color="auto"/>
        <w:bottom w:val="none" w:sz="0" w:space="0" w:color="auto"/>
        <w:right w:val="none" w:sz="0" w:space="0" w:color="auto"/>
      </w:divBdr>
      <w:divsChild>
        <w:div w:id="1431781870">
          <w:marLeft w:val="0"/>
          <w:marRight w:val="0"/>
          <w:marTop w:val="0"/>
          <w:marBottom w:val="0"/>
          <w:divBdr>
            <w:top w:val="none" w:sz="0" w:space="0" w:color="auto"/>
            <w:left w:val="none" w:sz="0" w:space="0" w:color="auto"/>
            <w:bottom w:val="none" w:sz="0" w:space="0" w:color="auto"/>
            <w:right w:val="none" w:sz="0" w:space="0" w:color="auto"/>
          </w:divBdr>
        </w:div>
        <w:div w:id="1502576397">
          <w:marLeft w:val="0"/>
          <w:marRight w:val="0"/>
          <w:marTop w:val="0"/>
          <w:marBottom w:val="0"/>
          <w:divBdr>
            <w:top w:val="none" w:sz="0" w:space="0" w:color="auto"/>
            <w:left w:val="none" w:sz="0" w:space="0" w:color="auto"/>
            <w:bottom w:val="none" w:sz="0" w:space="0" w:color="auto"/>
            <w:right w:val="none" w:sz="0" w:space="0" w:color="auto"/>
          </w:divBdr>
        </w:div>
      </w:divsChild>
    </w:div>
    <w:div w:id="1606839959">
      <w:bodyDiv w:val="1"/>
      <w:marLeft w:val="0"/>
      <w:marRight w:val="0"/>
      <w:marTop w:val="0"/>
      <w:marBottom w:val="0"/>
      <w:divBdr>
        <w:top w:val="none" w:sz="0" w:space="0" w:color="auto"/>
        <w:left w:val="none" w:sz="0" w:space="0" w:color="auto"/>
        <w:bottom w:val="none" w:sz="0" w:space="0" w:color="auto"/>
        <w:right w:val="none" w:sz="0" w:space="0" w:color="auto"/>
      </w:divBdr>
      <w:divsChild>
        <w:div w:id="281543706">
          <w:marLeft w:val="0"/>
          <w:marRight w:val="0"/>
          <w:marTop w:val="0"/>
          <w:marBottom w:val="0"/>
          <w:divBdr>
            <w:top w:val="none" w:sz="0" w:space="0" w:color="auto"/>
            <w:left w:val="none" w:sz="0" w:space="0" w:color="auto"/>
            <w:bottom w:val="none" w:sz="0" w:space="0" w:color="auto"/>
            <w:right w:val="none" w:sz="0" w:space="0" w:color="auto"/>
          </w:divBdr>
        </w:div>
        <w:div w:id="488712024">
          <w:marLeft w:val="0"/>
          <w:marRight w:val="0"/>
          <w:marTop w:val="0"/>
          <w:marBottom w:val="0"/>
          <w:divBdr>
            <w:top w:val="none" w:sz="0" w:space="0" w:color="auto"/>
            <w:left w:val="none" w:sz="0" w:space="0" w:color="auto"/>
            <w:bottom w:val="none" w:sz="0" w:space="0" w:color="auto"/>
            <w:right w:val="none" w:sz="0" w:space="0" w:color="auto"/>
          </w:divBdr>
        </w:div>
        <w:div w:id="1377200610">
          <w:marLeft w:val="0"/>
          <w:marRight w:val="0"/>
          <w:marTop w:val="0"/>
          <w:marBottom w:val="0"/>
          <w:divBdr>
            <w:top w:val="none" w:sz="0" w:space="0" w:color="auto"/>
            <w:left w:val="none" w:sz="0" w:space="0" w:color="auto"/>
            <w:bottom w:val="none" w:sz="0" w:space="0" w:color="auto"/>
            <w:right w:val="none" w:sz="0" w:space="0" w:color="auto"/>
          </w:divBdr>
        </w:div>
        <w:div w:id="1551258253">
          <w:marLeft w:val="0"/>
          <w:marRight w:val="0"/>
          <w:marTop w:val="0"/>
          <w:marBottom w:val="0"/>
          <w:divBdr>
            <w:top w:val="none" w:sz="0" w:space="0" w:color="auto"/>
            <w:left w:val="none" w:sz="0" w:space="0" w:color="auto"/>
            <w:bottom w:val="none" w:sz="0" w:space="0" w:color="auto"/>
            <w:right w:val="none" w:sz="0" w:space="0" w:color="auto"/>
          </w:divBdr>
        </w:div>
      </w:divsChild>
    </w:div>
    <w:div w:id="1624385966">
      <w:bodyDiv w:val="1"/>
      <w:marLeft w:val="0"/>
      <w:marRight w:val="0"/>
      <w:marTop w:val="0"/>
      <w:marBottom w:val="0"/>
      <w:divBdr>
        <w:top w:val="none" w:sz="0" w:space="0" w:color="auto"/>
        <w:left w:val="none" w:sz="0" w:space="0" w:color="auto"/>
        <w:bottom w:val="none" w:sz="0" w:space="0" w:color="auto"/>
        <w:right w:val="none" w:sz="0" w:space="0" w:color="auto"/>
      </w:divBdr>
      <w:divsChild>
        <w:div w:id="469632102">
          <w:marLeft w:val="0"/>
          <w:marRight w:val="0"/>
          <w:marTop w:val="0"/>
          <w:marBottom w:val="0"/>
          <w:divBdr>
            <w:top w:val="none" w:sz="0" w:space="0" w:color="auto"/>
            <w:left w:val="none" w:sz="0" w:space="0" w:color="auto"/>
            <w:bottom w:val="none" w:sz="0" w:space="0" w:color="auto"/>
            <w:right w:val="none" w:sz="0" w:space="0" w:color="auto"/>
          </w:divBdr>
        </w:div>
        <w:div w:id="1310867910">
          <w:marLeft w:val="0"/>
          <w:marRight w:val="0"/>
          <w:marTop w:val="0"/>
          <w:marBottom w:val="0"/>
          <w:divBdr>
            <w:top w:val="none" w:sz="0" w:space="0" w:color="auto"/>
            <w:left w:val="none" w:sz="0" w:space="0" w:color="auto"/>
            <w:bottom w:val="none" w:sz="0" w:space="0" w:color="auto"/>
            <w:right w:val="none" w:sz="0" w:space="0" w:color="auto"/>
          </w:divBdr>
        </w:div>
      </w:divsChild>
    </w:div>
    <w:div w:id="1625697143">
      <w:bodyDiv w:val="1"/>
      <w:marLeft w:val="0"/>
      <w:marRight w:val="0"/>
      <w:marTop w:val="0"/>
      <w:marBottom w:val="0"/>
      <w:divBdr>
        <w:top w:val="none" w:sz="0" w:space="0" w:color="auto"/>
        <w:left w:val="none" w:sz="0" w:space="0" w:color="auto"/>
        <w:bottom w:val="none" w:sz="0" w:space="0" w:color="auto"/>
        <w:right w:val="none" w:sz="0" w:space="0" w:color="auto"/>
      </w:divBdr>
      <w:divsChild>
        <w:div w:id="500043715">
          <w:marLeft w:val="0"/>
          <w:marRight w:val="0"/>
          <w:marTop w:val="0"/>
          <w:marBottom w:val="0"/>
          <w:divBdr>
            <w:top w:val="none" w:sz="0" w:space="0" w:color="auto"/>
            <w:left w:val="none" w:sz="0" w:space="0" w:color="auto"/>
            <w:bottom w:val="none" w:sz="0" w:space="0" w:color="auto"/>
            <w:right w:val="none" w:sz="0" w:space="0" w:color="auto"/>
          </w:divBdr>
        </w:div>
        <w:div w:id="710425169">
          <w:marLeft w:val="0"/>
          <w:marRight w:val="0"/>
          <w:marTop w:val="0"/>
          <w:marBottom w:val="0"/>
          <w:divBdr>
            <w:top w:val="none" w:sz="0" w:space="0" w:color="auto"/>
            <w:left w:val="none" w:sz="0" w:space="0" w:color="auto"/>
            <w:bottom w:val="none" w:sz="0" w:space="0" w:color="auto"/>
            <w:right w:val="none" w:sz="0" w:space="0" w:color="auto"/>
          </w:divBdr>
        </w:div>
        <w:div w:id="775248139">
          <w:marLeft w:val="0"/>
          <w:marRight w:val="0"/>
          <w:marTop w:val="0"/>
          <w:marBottom w:val="0"/>
          <w:divBdr>
            <w:top w:val="none" w:sz="0" w:space="0" w:color="auto"/>
            <w:left w:val="none" w:sz="0" w:space="0" w:color="auto"/>
            <w:bottom w:val="none" w:sz="0" w:space="0" w:color="auto"/>
            <w:right w:val="none" w:sz="0" w:space="0" w:color="auto"/>
          </w:divBdr>
        </w:div>
      </w:divsChild>
    </w:div>
    <w:div w:id="1641611809">
      <w:bodyDiv w:val="1"/>
      <w:marLeft w:val="0"/>
      <w:marRight w:val="0"/>
      <w:marTop w:val="0"/>
      <w:marBottom w:val="0"/>
      <w:divBdr>
        <w:top w:val="none" w:sz="0" w:space="0" w:color="auto"/>
        <w:left w:val="none" w:sz="0" w:space="0" w:color="auto"/>
        <w:bottom w:val="none" w:sz="0" w:space="0" w:color="auto"/>
        <w:right w:val="none" w:sz="0" w:space="0" w:color="auto"/>
      </w:divBdr>
      <w:divsChild>
        <w:div w:id="198591792">
          <w:marLeft w:val="0"/>
          <w:marRight w:val="0"/>
          <w:marTop w:val="0"/>
          <w:marBottom w:val="0"/>
          <w:divBdr>
            <w:top w:val="none" w:sz="0" w:space="0" w:color="auto"/>
            <w:left w:val="none" w:sz="0" w:space="0" w:color="auto"/>
            <w:bottom w:val="none" w:sz="0" w:space="0" w:color="auto"/>
            <w:right w:val="none" w:sz="0" w:space="0" w:color="auto"/>
          </w:divBdr>
        </w:div>
        <w:div w:id="1041708570">
          <w:marLeft w:val="0"/>
          <w:marRight w:val="0"/>
          <w:marTop w:val="0"/>
          <w:marBottom w:val="0"/>
          <w:divBdr>
            <w:top w:val="none" w:sz="0" w:space="0" w:color="auto"/>
            <w:left w:val="none" w:sz="0" w:space="0" w:color="auto"/>
            <w:bottom w:val="none" w:sz="0" w:space="0" w:color="auto"/>
            <w:right w:val="none" w:sz="0" w:space="0" w:color="auto"/>
          </w:divBdr>
        </w:div>
        <w:div w:id="1359307725">
          <w:marLeft w:val="0"/>
          <w:marRight w:val="0"/>
          <w:marTop w:val="0"/>
          <w:marBottom w:val="0"/>
          <w:divBdr>
            <w:top w:val="none" w:sz="0" w:space="0" w:color="auto"/>
            <w:left w:val="none" w:sz="0" w:space="0" w:color="auto"/>
            <w:bottom w:val="none" w:sz="0" w:space="0" w:color="auto"/>
            <w:right w:val="none" w:sz="0" w:space="0" w:color="auto"/>
          </w:divBdr>
        </w:div>
      </w:divsChild>
    </w:div>
    <w:div w:id="1721704003">
      <w:bodyDiv w:val="1"/>
      <w:marLeft w:val="0"/>
      <w:marRight w:val="0"/>
      <w:marTop w:val="0"/>
      <w:marBottom w:val="0"/>
      <w:divBdr>
        <w:top w:val="none" w:sz="0" w:space="0" w:color="auto"/>
        <w:left w:val="none" w:sz="0" w:space="0" w:color="auto"/>
        <w:bottom w:val="none" w:sz="0" w:space="0" w:color="auto"/>
        <w:right w:val="none" w:sz="0" w:space="0" w:color="auto"/>
      </w:divBdr>
      <w:divsChild>
        <w:div w:id="159587391">
          <w:marLeft w:val="0"/>
          <w:marRight w:val="0"/>
          <w:marTop w:val="0"/>
          <w:marBottom w:val="0"/>
          <w:divBdr>
            <w:top w:val="none" w:sz="0" w:space="0" w:color="auto"/>
            <w:left w:val="none" w:sz="0" w:space="0" w:color="auto"/>
            <w:bottom w:val="none" w:sz="0" w:space="0" w:color="auto"/>
            <w:right w:val="none" w:sz="0" w:space="0" w:color="auto"/>
          </w:divBdr>
        </w:div>
        <w:div w:id="213349742">
          <w:marLeft w:val="0"/>
          <w:marRight w:val="0"/>
          <w:marTop w:val="0"/>
          <w:marBottom w:val="0"/>
          <w:divBdr>
            <w:top w:val="none" w:sz="0" w:space="0" w:color="auto"/>
            <w:left w:val="none" w:sz="0" w:space="0" w:color="auto"/>
            <w:bottom w:val="none" w:sz="0" w:space="0" w:color="auto"/>
            <w:right w:val="none" w:sz="0" w:space="0" w:color="auto"/>
          </w:divBdr>
        </w:div>
        <w:div w:id="358748254">
          <w:marLeft w:val="0"/>
          <w:marRight w:val="0"/>
          <w:marTop w:val="0"/>
          <w:marBottom w:val="0"/>
          <w:divBdr>
            <w:top w:val="none" w:sz="0" w:space="0" w:color="auto"/>
            <w:left w:val="none" w:sz="0" w:space="0" w:color="auto"/>
            <w:bottom w:val="none" w:sz="0" w:space="0" w:color="auto"/>
            <w:right w:val="none" w:sz="0" w:space="0" w:color="auto"/>
          </w:divBdr>
        </w:div>
        <w:div w:id="443815304">
          <w:marLeft w:val="0"/>
          <w:marRight w:val="0"/>
          <w:marTop w:val="0"/>
          <w:marBottom w:val="0"/>
          <w:divBdr>
            <w:top w:val="none" w:sz="0" w:space="0" w:color="auto"/>
            <w:left w:val="none" w:sz="0" w:space="0" w:color="auto"/>
            <w:bottom w:val="none" w:sz="0" w:space="0" w:color="auto"/>
            <w:right w:val="none" w:sz="0" w:space="0" w:color="auto"/>
          </w:divBdr>
        </w:div>
        <w:div w:id="464932284">
          <w:marLeft w:val="0"/>
          <w:marRight w:val="0"/>
          <w:marTop w:val="0"/>
          <w:marBottom w:val="0"/>
          <w:divBdr>
            <w:top w:val="none" w:sz="0" w:space="0" w:color="auto"/>
            <w:left w:val="none" w:sz="0" w:space="0" w:color="auto"/>
            <w:bottom w:val="none" w:sz="0" w:space="0" w:color="auto"/>
            <w:right w:val="none" w:sz="0" w:space="0" w:color="auto"/>
          </w:divBdr>
        </w:div>
        <w:div w:id="543174142">
          <w:marLeft w:val="0"/>
          <w:marRight w:val="0"/>
          <w:marTop w:val="0"/>
          <w:marBottom w:val="0"/>
          <w:divBdr>
            <w:top w:val="none" w:sz="0" w:space="0" w:color="auto"/>
            <w:left w:val="none" w:sz="0" w:space="0" w:color="auto"/>
            <w:bottom w:val="none" w:sz="0" w:space="0" w:color="auto"/>
            <w:right w:val="none" w:sz="0" w:space="0" w:color="auto"/>
          </w:divBdr>
        </w:div>
        <w:div w:id="876355044">
          <w:marLeft w:val="0"/>
          <w:marRight w:val="0"/>
          <w:marTop w:val="0"/>
          <w:marBottom w:val="0"/>
          <w:divBdr>
            <w:top w:val="none" w:sz="0" w:space="0" w:color="auto"/>
            <w:left w:val="none" w:sz="0" w:space="0" w:color="auto"/>
            <w:bottom w:val="none" w:sz="0" w:space="0" w:color="auto"/>
            <w:right w:val="none" w:sz="0" w:space="0" w:color="auto"/>
          </w:divBdr>
        </w:div>
        <w:div w:id="985476835">
          <w:marLeft w:val="0"/>
          <w:marRight w:val="0"/>
          <w:marTop w:val="0"/>
          <w:marBottom w:val="0"/>
          <w:divBdr>
            <w:top w:val="none" w:sz="0" w:space="0" w:color="auto"/>
            <w:left w:val="none" w:sz="0" w:space="0" w:color="auto"/>
            <w:bottom w:val="none" w:sz="0" w:space="0" w:color="auto"/>
            <w:right w:val="none" w:sz="0" w:space="0" w:color="auto"/>
          </w:divBdr>
          <w:divsChild>
            <w:div w:id="2753132">
              <w:marLeft w:val="0"/>
              <w:marRight w:val="0"/>
              <w:marTop w:val="0"/>
              <w:marBottom w:val="0"/>
              <w:divBdr>
                <w:top w:val="none" w:sz="0" w:space="0" w:color="auto"/>
                <w:left w:val="none" w:sz="0" w:space="0" w:color="auto"/>
                <w:bottom w:val="none" w:sz="0" w:space="0" w:color="auto"/>
                <w:right w:val="none" w:sz="0" w:space="0" w:color="auto"/>
              </w:divBdr>
            </w:div>
            <w:div w:id="147402503">
              <w:marLeft w:val="0"/>
              <w:marRight w:val="0"/>
              <w:marTop w:val="0"/>
              <w:marBottom w:val="0"/>
              <w:divBdr>
                <w:top w:val="none" w:sz="0" w:space="0" w:color="auto"/>
                <w:left w:val="none" w:sz="0" w:space="0" w:color="auto"/>
                <w:bottom w:val="none" w:sz="0" w:space="0" w:color="auto"/>
                <w:right w:val="none" w:sz="0" w:space="0" w:color="auto"/>
              </w:divBdr>
            </w:div>
            <w:div w:id="152140206">
              <w:marLeft w:val="0"/>
              <w:marRight w:val="0"/>
              <w:marTop w:val="0"/>
              <w:marBottom w:val="0"/>
              <w:divBdr>
                <w:top w:val="none" w:sz="0" w:space="0" w:color="auto"/>
                <w:left w:val="none" w:sz="0" w:space="0" w:color="auto"/>
                <w:bottom w:val="none" w:sz="0" w:space="0" w:color="auto"/>
                <w:right w:val="none" w:sz="0" w:space="0" w:color="auto"/>
              </w:divBdr>
            </w:div>
            <w:div w:id="170145002">
              <w:marLeft w:val="0"/>
              <w:marRight w:val="0"/>
              <w:marTop w:val="0"/>
              <w:marBottom w:val="0"/>
              <w:divBdr>
                <w:top w:val="none" w:sz="0" w:space="0" w:color="auto"/>
                <w:left w:val="none" w:sz="0" w:space="0" w:color="auto"/>
                <w:bottom w:val="none" w:sz="0" w:space="0" w:color="auto"/>
                <w:right w:val="none" w:sz="0" w:space="0" w:color="auto"/>
              </w:divBdr>
            </w:div>
            <w:div w:id="172847027">
              <w:marLeft w:val="0"/>
              <w:marRight w:val="0"/>
              <w:marTop w:val="0"/>
              <w:marBottom w:val="0"/>
              <w:divBdr>
                <w:top w:val="none" w:sz="0" w:space="0" w:color="auto"/>
                <w:left w:val="none" w:sz="0" w:space="0" w:color="auto"/>
                <w:bottom w:val="none" w:sz="0" w:space="0" w:color="auto"/>
                <w:right w:val="none" w:sz="0" w:space="0" w:color="auto"/>
              </w:divBdr>
            </w:div>
            <w:div w:id="302782238">
              <w:marLeft w:val="0"/>
              <w:marRight w:val="0"/>
              <w:marTop w:val="0"/>
              <w:marBottom w:val="0"/>
              <w:divBdr>
                <w:top w:val="none" w:sz="0" w:space="0" w:color="auto"/>
                <w:left w:val="none" w:sz="0" w:space="0" w:color="auto"/>
                <w:bottom w:val="none" w:sz="0" w:space="0" w:color="auto"/>
                <w:right w:val="none" w:sz="0" w:space="0" w:color="auto"/>
              </w:divBdr>
            </w:div>
            <w:div w:id="427241162">
              <w:marLeft w:val="0"/>
              <w:marRight w:val="0"/>
              <w:marTop w:val="0"/>
              <w:marBottom w:val="0"/>
              <w:divBdr>
                <w:top w:val="none" w:sz="0" w:space="0" w:color="auto"/>
                <w:left w:val="none" w:sz="0" w:space="0" w:color="auto"/>
                <w:bottom w:val="none" w:sz="0" w:space="0" w:color="auto"/>
                <w:right w:val="none" w:sz="0" w:space="0" w:color="auto"/>
              </w:divBdr>
            </w:div>
            <w:div w:id="596325302">
              <w:marLeft w:val="0"/>
              <w:marRight w:val="0"/>
              <w:marTop w:val="0"/>
              <w:marBottom w:val="0"/>
              <w:divBdr>
                <w:top w:val="none" w:sz="0" w:space="0" w:color="auto"/>
                <w:left w:val="none" w:sz="0" w:space="0" w:color="auto"/>
                <w:bottom w:val="none" w:sz="0" w:space="0" w:color="auto"/>
                <w:right w:val="none" w:sz="0" w:space="0" w:color="auto"/>
              </w:divBdr>
            </w:div>
            <w:div w:id="698504315">
              <w:marLeft w:val="0"/>
              <w:marRight w:val="0"/>
              <w:marTop w:val="0"/>
              <w:marBottom w:val="0"/>
              <w:divBdr>
                <w:top w:val="none" w:sz="0" w:space="0" w:color="auto"/>
                <w:left w:val="none" w:sz="0" w:space="0" w:color="auto"/>
                <w:bottom w:val="none" w:sz="0" w:space="0" w:color="auto"/>
                <w:right w:val="none" w:sz="0" w:space="0" w:color="auto"/>
              </w:divBdr>
            </w:div>
            <w:div w:id="899098634">
              <w:marLeft w:val="0"/>
              <w:marRight w:val="0"/>
              <w:marTop w:val="0"/>
              <w:marBottom w:val="0"/>
              <w:divBdr>
                <w:top w:val="none" w:sz="0" w:space="0" w:color="auto"/>
                <w:left w:val="none" w:sz="0" w:space="0" w:color="auto"/>
                <w:bottom w:val="none" w:sz="0" w:space="0" w:color="auto"/>
                <w:right w:val="none" w:sz="0" w:space="0" w:color="auto"/>
              </w:divBdr>
            </w:div>
            <w:div w:id="975062955">
              <w:marLeft w:val="0"/>
              <w:marRight w:val="0"/>
              <w:marTop w:val="0"/>
              <w:marBottom w:val="0"/>
              <w:divBdr>
                <w:top w:val="none" w:sz="0" w:space="0" w:color="auto"/>
                <w:left w:val="none" w:sz="0" w:space="0" w:color="auto"/>
                <w:bottom w:val="none" w:sz="0" w:space="0" w:color="auto"/>
                <w:right w:val="none" w:sz="0" w:space="0" w:color="auto"/>
              </w:divBdr>
            </w:div>
            <w:div w:id="994837556">
              <w:marLeft w:val="0"/>
              <w:marRight w:val="0"/>
              <w:marTop w:val="0"/>
              <w:marBottom w:val="0"/>
              <w:divBdr>
                <w:top w:val="none" w:sz="0" w:space="0" w:color="auto"/>
                <w:left w:val="none" w:sz="0" w:space="0" w:color="auto"/>
                <w:bottom w:val="none" w:sz="0" w:space="0" w:color="auto"/>
                <w:right w:val="none" w:sz="0" w:space="0" w:color="auto"/>
              </w:divBdr>
            </w:div>
            <w:div w:id="1024398963">
              <w:marLeft w:val="0"/>
              <w:marRight w:val="0"/>
              <w:marTop w:val="0"/>
              <w:marBottom w:val="0"/>
              <w:divBdr>
                <w:top w:val="none" w:sz="0" w:space="0" w:color="auto"/>
                <w:left w:val="none" w:sz="0" w:space="0" w:color="auto"/>
                <w:bottom w:val="none" w:sz="0" w:space="0" w:color="auto"/>
                <w:right w:val="none" w:sz="0" w:space="0" w:color="auto"/>
              </w:divBdr>
            </w:div>
            <w:div w:id="1107849086">
              <w:marLeft w:val="0"/>
              <w:marRight w:val="0"/>
              <w:marTop w:val="0"/>
              <w:marBottom w:val="0"/>
              <w:divBdr>
                <w:top w:val="none" w:sz="0" w:space="0" w:color="auto"/>
                <w:left w:val="none" w:sz="0" w:space="0" w:color="auto"/>
                <w:bottom w:val="none" w:sz="0" w:space="0" w:color="auto"/>
                <w:right w:val="none" w:sz="0" w:space="0" w:color="auto"/>
              </w:divBdr>
            </w:div>
            <w:div w:id="1173496325">
              <w:marLeft w:val="0"/>
              <w:marRight w:val="0"/>
              <w:marTop w:val="0"/>
              <w:marBottom w:val="0"/>
              <w:divBdr>
                <w:top w:val="none" w:sz="0" w:space="0" w:color="auto"/>
                <w:left w:val="none" w:sz="0" w:space="0" w:color="auto"/>
                <w:bottom w:val="none" w:sz="0" w:space="0" w:color="auto"/>
                <w:right w:val="none" w:sz="0" w:space="0" w:color="auto"/>
              </w:divBdr>
            </w:div>
            <w:div w:id="1259944375">
              <w:marLeft w:val="0"/>
              <w:marRight w:val="0"/>
              <w:marTop w:val="0"/>
              <w:marBottom w:val="0"/>
              <w:divBdr>
                <w:top w:val="none" w:sz="0" w:space="0" w:color="auto"/>
                <w:left w:val="none" w:sz="0" w:space="0" w:color="auto"/>
                <w:bottom w:val="none" w:sz="0" w:space="0" w:color="auto"/>
                <w:right w:val="none" w:sz="0" w:space="0" w:color="auto"/>
              </w:divBdr>
            </w:div>
            <w:div w:id="1515462525">
              <w:marLeft w:val="0"/>
              <w:marRight w:val="0"/>
              <w:marTop w:val="0"/>
              <w:marBottom w:val="0"/>
              <w:divBdr>
                <w:top w:val="none" w:sz="0" w:space="0" w:color="auto"/>
                <w:left w:val="none" w:sz="0" w:space="0" w:color="auto"/>
                <w:bottom w:val="none" w:sz="0" w:space="0" w:color="auto"/>
                <w:right w:val="none" w:sz="0" w:space="0" w:color="auto"/>
              </w:divBdr>
            </w:div>
            <w:div w:id="1703624872">
              <w:marLeft w:val="0"/>
              <w:marRight w:val="0"/>
              <w:marTop w:val="0"/>
              <w:marBottom w:val="0"/>
              <w:divBdr>
                <w:top w:val="none" w:sz="0" w:space="0" w:color="auto"/>
                <w:left w:val="none" w:sz="0" w:space="0" w:color="auto"/>
                <w:bottom w:val="none" w:sz="0" w:space="0" w:color="auto"/>
                <w:right w:val="none" w:sz="0" w:space="0" w:color="auto"/>
              </w:divBdr>
            </w:div>
            <w:div w:id="1942059862">
              <w:marLeft w:val="0"/>
              <w:marRight w:val="0"/>
              <w:marTop w:val="0"/>
              <w:marBottom w:val="0"/>
              <w:divBdr>
                <w:top w:val="none" w:sz="0" w:space="0" w:color="auto"/>
                <w:left w:val="none" w:sz="0" w:space="0" w:color="auto"/>
                <w:bottom w:val="none" w:sz="0" w:space="0" w:color="auto"/>
                <w:right w:val="none" w:sz="0" w:space="0" w:color="auto"/>
              </w:divBdr>
            </w:div>
            <w:div w:id="1979609272">
              <w:marLeft w:val="0"/>
              <w:marRight w:val="0"/>
              <w:marTop w:val="0"/>
              <w:marBottom w:val="0"/>
              <w:divBdr>
                <w:top w:val="none" w:sz="0" w:space="0" w:color="auto"/>
                <w:left w:val="none" w:sz="0" w:space="0" w:color="auto"/>
                <w:bottom w:val="none" w:sz="0" w:space="0" w:color="auto"/>
                <w:right w:val="none" w:sz="0" w:space="0" w:color="auto"/>
              </w:divBdr>
            </w:div>
          </w:divsChild>
        </w:div>
        <w:div w:id="1106461497">
          <w:marLeft w:val="0"/>
          <w:marRight w:val="0"/>
          <w:marTop w:val="0"/>
          <w:marBottom w:val="0"/>
          <w:divBdr>
            <w:top w:val="none" w:sz="0" w:space="0" w:color="auto"/>
            <w:left w:val="none" w:sz="0" w:space="0" w:color="auto"/>
            <w:bottom w:val="none" w:sz="0" w:space="0" w:color="auto"/>
            <w:right w:val="none" w:sz="0" w:space="0" w:color="auto"/>
          </w:divBdr>
        </w:div>
        <w:div w:id="1186214856">
          <w:marLeft w:val="0"/>
          <w:marRight w:val="0"/>
          <w:marTop w:val="0"/>
          <w:marBottom w:val="0"/>
          <w:divBdr>
            <w:top w:val="none" w:sz="0" w:space="0" w:color="auto"/>
            <w:left w:val="none" w:sz="0" w:space="0" w:color="auto"/>
            <w:bottom w:val="none" w:sz="0" w:space="0" w:color="auto"/>
            <w:right w:val="none" w:sz="0" w:space="0" w:color="auto"/>
          </w:divBdr>
        </w:div>
        <w:div w:id="1436945598">
          <w:marLeft w:val="0"/>
          <w:marRight w:val="0"/>
          <w:marTop w:val="0"/>
          <w:marBottom w:val="0"/>
          <w:divBdr>
            <w:top w:val="none" w:sz="0" w:space="0" w:color="auto"/>
            <w:left w:val="none" w:sz="0" w:space="0" w:color="auto"/>
            <w:bottom w:val="none" w:sz="0" w:space="0" w:color="auto"/>
            <w:right w:val="none" w:sz="0" w:space="0" w:color="auto"/>
          </w:divBdr>
        </w:div>
        <w:div w:id="1450709107">
          <w:marLeft w:val="0"/>
          <w:marRight w:val="0"/>
          <w:marTop w:val="0"/>
          <w:marBottom w:val="0"/>
          <w:divBdr>
            <w:top w:val="none" w:sz="0" w:space="0" w:color="auto"/>
            <w:left w:val="none" w:sz="0" w:space="0" w:color="auto"/>
            <w:bottom w:val="none" w:sz="0" w:space="0" w:color="auto"/>
            <w:right w:val="none" w:sz="0" w:space="0" w:color="auto"/>
          </w:divBdr>
        </w:div>
        <w:div w:id="1482963590">
          <w:marLeft w:val="0"/>
          <w:marRight w:val="0"/>
          <w:marTop w:val="0"/>
          <w:marBottom w:val="0"/>
          <w:divBdr>
            <w:top w:val="none" w:sz="0" w:space="0" w:color="auto"/>
            <w:left w:val="none" w:sz="0" w:space="0" w:color="auto"/>
            <w:bottom w:val="none" w:sz="0" w:space="0" w:color="auto"/>
            <w:right w:val="none" w:sz="0" w:space="0" w:color="auto"/>
          </w:divBdr>
          <w:divsChild>
            <w:div w:id="44565956">
              <w:marLeft w:val="0"/>
              <w:marRight w:val="0"/>
              <w:marTop w:val="0"/>
              <w:marBottom w:val="0"/>
              <w:divBdr>
                <w:top w:val="none" w:sz="0" w:space="0" w:color="auto"/>
                <w:left w:val="none" w:sz="0" w:space="0" w:color="auto"/>
                <w:bottom w:val="none" w:sz="0" w:space="0" w:color="auto"/>
                <w:right w:val="none" w:sz="0" w:space="0" w:color="auto"/>
              </w:divBdr>
            </w:div>
            <w:div w:id="62144036">
              <w:marLeft w:val="0"/>
              <w:marRight w:val="0"/>
              <w:marTop w:val="0"/>
              <w:marBottom w:val="0"/>
              <w:divBdr>
                <w:top w:val="none" w:sz="0" w:space="0" w:color="auto"/>
                <w:left w:val="none" w:sz="0" w:space="0" w:color="auto"/>
                <w:bottom w:val="none" w:sz="0" w:space="0" w:color="auto"/>
                <w:right w:val="none" w:sz="0" w:space="0" w:color="auto"/>
              </w:divBdr>
            </w:div>
            <w:div w:id="111825194">
              <w:marLeft w:val="0"/>
              <w:marRight w:val="0"/>
              <w:marTop w:val="0"/>
              <w:marBottom w:val="0"/>
              <w:divBdr>
                <w:top w:val="none" w:sz="0" w:space="0" w:color="auto"/>
                <w:left w:val="none" w:sz="0" w:space="0" w:color="auto"/>
                <w:bottom w:val="none" w:sz="0" w:space="0" w:color="auto"/>
                <w:right w:val="none" w:sz="0" w:space="0" w:color="auto"/>
              </w:divBdr>
            </w:div>
            <w:div w:id="319044183">
              <w:marLeft w:val="0"/>
              <w:marRight w:val="0"/>
              <w:marTop w:val="0"/>
              <w:marBottom w:val="0"/>
              <w:divBdr>
                <w:top w:val="none" w:sz="0" w:space="0" w:color="auto"/>
                <w:left w:val="none" w:sz="0" w:space="0" w:color="auto"/>
                <w:bottom w:val="none" w:sz="0" w:space="0" w:color="auto"/>
                <w:right w:val="none" w:sz="0" w:space="0" w:color="auto"/>
              </w:divBdr>
            </w:div>
            <w:div w:id="405962190">
              <w:marLeft w:val="0"/>
              <w:marRight w:val="0"/>
              <w:marTop w:val="0"/>
              <w:marBottom w:val="0"/>
              <w:divBdr>
                <w:top w:val="none" w:sz="0" w:space="0" w:color="auto"/>
                <w:left w:val="none" w:sz="0" w:space="0" w:color="auto"/>
                <w:bottom w:val="none" w:sz="0" w:space="0" w:color="auto"/>
                <w:right w:val="none" w:sz="0" w:space="0" w:color="auto"/>
              </w:divBdr>
            </w:div>
            <w:div w:id="560288981">
              <w:marLeft w:val="0"/>
              <w:marRight w:val="0"/>
              <w:marTop w:val="0"/>
              <w:marBottom w:val="0"/>
              <w:divBdr>
                <w:top w:val="none" w:sz="0" w:space="0" w:color="auto"/>
                <w:left w:val="none" w:sz="0" w:space="0" w:color="auto"/>
                <w:bottom w:val="none" w:sz="0" w:space="0" w:color="auto"/>
                <w:right w:val="none" w:sz="0" w:space="0" w:color="auto"/>
              </w:divBdr>
            </w:div>
            <w:div w:id="667826429">
              <w:marLeft w:val="0"/>
              <w:marRight w:val="0"/>
              <w:marTop w:val="0"/>
              <w:marBottom w:val="0"/>
              <w:divBdr>
                <w:top w:val="none" w:sz="0" w:space="0" w:color="auto"/>
                <w:left w:val="none" w:sz="0" w:space="0" w:color="auto"/>
                <w:bottom w:val="none" w:sz="0" w:space="0" w:color="auto"/>
                <w:right w:val="none" w:sz="0" w:space="0" w:color="auto"/>
              </w:divBdr>
            </w:div>
            <w:div w:id="690037658">
              <w:marLeft w:val="0"/>
              <w:marRight w:val="0"/>
              <w:marTop w:val="0"/>
              <w:marBottom w:val="0"/>
              <w:divBdr>
                <w:top w:val="none" w:sz="0" w:space="0" w:color="auto"/>
                <w:left w:val="none" w:sz="0" w:space="0" w:color="auto"/>
                <w:bottom w:val="none" w:sz="0" w:space="0" w:color="auto"/>
                <w:right w:val="none" w:sz="0" w:space="0" w:color="auto"/>
              </w:divBdr>
            </w:div>
            <w:div w:id="842663344">
              <w:marLeft w:val="0"/>
              <w:marRight w:val="0"/>
              <w:marTop w:val="0"/>
              <w:marBottom w:val="0"/>
              <w:divBdr>
                <w:top w:val="none" w:sz="0" w:space="0" w:color="auto"/>
                <w:left w:val="none" w:sz="0" w:space="0" w:color="auto"/>
                <w:bottom w:val="none" w:sz="0" w:space="0" w:color="auto"/>
                <w:right w:val="none" w:sz="0" w:space="0" w:color="auto"/>
              </w:divBdr>
            </w:div>
            <w:div w:id="1037855496">
              <w:marLeft w:val="0"/>
              <w:marRight w:val="0"/>
              <w:marTop w:val="0"/>
              <w:marBottom w:val="0"/>
              <w:divBdr>
                <w:top w:val="none" w:sz="0" w:space="0" w:color="auto"/>
                <w:left w:val="none" w:sz="0" w:space="0" w:color="auto"/>
                <w:bottom w:val="none" w:sz="0" w:space="0" w:color="auto"/>
                <w:right w:val="none" w:sz="0" w:space="0" w:color="auto"/>
              </w:divBdr>
            </w:div>
            <w:div w:id="1170757306">
              <w:marLeft w:val="0"/>
              <w:marRight w:val="0"/>
              <w:marTop w:val="0"/>
              <w:marBottom w:val="0"/>
              <w:divBdr>
                <w:top w:val="none" w:sz="0" w:space="0" w:color="auto"/>
                <w:left w:val="none" w:sz="0" w:space="0" w:color="auto"/>
                <w:bottom w:val="none" w:sz="0" w:space="0" w:color="auto"/>
                <w:right w:val="none" w:sz="0" w:space="0" w:color="auto"/>
              </w:divBdr>
            </w:div>
            <w:div w:id="1217081482">
              <w:marLeft w:val="0"/>
              <w:marRight w:val="0"/>
              <w:marTop w:val="0"/>
              <w:marBottom w:val="0"/>
              <w:divBdr>
                <w:top w:val="none" w:sz="0" w:space="0" w:color="auto"/>
                <w:left w:val="none" w:sz="0" w:space="0" w:color="auto"/>
                <w:bottom w:val="none" w:sz="0" w:space="0" w:color="auto"/>
                <w:right w:val="none" w:sz="0" w:space="0" w:color="auto"/>
              </w:divBdr>
            </w:div>
            <w:div w:id="1251963274">
              <w:marLeft w:val="0"/>
              <w:marRight w:val="0"/>
              <w:marTop w:val="0"/>
              <w:marBottom w:val="0"/>
              <w:divBdr>
                <w:top w:val="none" w:sz="0" w:space="0" w:color="auto"/>
                <w:left w:val="none" w:sz="0" w:space="0" w:color="auto"/>
                <w:bottom w:val="none" w:sz="0" w:space="0" w:color="auto"/>
                <w:right w:val="none" w:sz="0" w:space="0" w:color="auto"/>
              </w:divBdr>
            </w:div>
            <w:div w:id="1287151983">
              <w:marLeft w:val="0"/>
              <w:marRight w:val="0"/>
              <w:marTop w:val="0"/>
              <w:marBottom w:val="0"/>
              <w:divBdr>
                <w:top w:val="none" w:sz="0" w:space="0" w:color="auto"/>
                <w:left w:val="none" w:sz="0" w:space="0" w:color="auto"/>
                <w:bottom w:val="none" w:sz="0" w:space="0" w:color="auto"/>
                <w:right w:val="none" w:sz="0" w:space="0" w:color="auto"/>
              </w:divBdr>
            </w:div>
            <w:div w:id="1442260081">
              <w:marLeft w:val="0"/>
              <w:marRight w:val="0"/>
              <w:marTop w:val="0"/>
              <w:marBottom w:val="0"/>
              <w:divBdr>
                <w:top w:val="none" w:sz="0" w:space="0" w:color="auto"/>
                <w:left w:val="none" w:sz="0" w:space="0" w:color="auto"/>
                <w:bottom w:val="none" w:sz="0" w:space="0" w:color="auto"/>
                <w:right w:val="none" w:sz="0" w:space="0" w:color="auto"/>
              </w:divBdr>
            </w:div>
            <w:div w:id="1540707110">
              <w:marLeft w:val="0"/>
              <w:marRight w:val="0"/>
              <w:marTop w:val="0"/>
              <w:marBottom w:val="0"/>
              <w:divBdr>
                <w:top w:val="none" w:sz="0" w:space="0" w:color="auto"/>
                <w:left w:val="none" w:sz="0" w:space="0" w:color="auto"/>
                <w:bottom w:val="none" w:sz="0" w:space="0" w:color="auto"/>
                <w:right w:val="none" w:sz="0" w:space="0" w:color="auto"/>
              </w:divBdr>
            </w:div>
            <w:div w:id="1567757886">
              <w:marLeft w:val="0"/>
              <w:marRight w:val="0"/>
              <w:marTop w:val="0"/>
              <w:marBottom w:val="0"/>
              <w:divBdr>
                <w:top w:val="none" w:sz="0" w:space="0" w:color="auto"/>
                <w:left w:val="none" w:sz="0" w:space="0" w:color="auto"/>
                <w:bottom w:val="none" w:sz="0" w:space="0" w:color="auto"/>
                <w:right w:val="none" w:sz="0" w:space="0" w:color="auto"/>
              </w:divBdr>
            </w:div>
            <w:div w:id="1855147789">
              <w:marLeft w:val="0"/>
              <w:marRight w:val="0"/>
              <w:marTop w:val="0"/>
              <w:marBottom w:val="0"/>
              <w:divBdr>
                <w:top w:val="none" w:sz="0" w:space="0" w:color="auto"/>
                <w:left w:val="none" w:sz="0" w:space="0" w:color="auto"/>
                <w:bottom w:val="none" w:sz="0" w:space="0" w:color="auto"/>
                <w:right w:val="none" w:sz="0" w:space="0" w:color="auto"/>
              </w:divBdr>
            </w:div>
            <w:div w:id="2080518111">
              <w:marLeft w:val="0"/>
              <w:marRight w:val="0"/>
              <w:marTop w:val="0"/>
              <w:marBottom w:val="0"/>
              <w:divBdr>
                <w:top w:val="none" w:sz="0" w:space="0" w:color="auto"/>
                <w:left w:val="none" w:sz="0" w:space="0" w:color="auto"/>
                <w:bottom w:val="none" w:sz="0" w:space="0" w:color="auto"/>
                <w:right w:val="none" w:sz="0" w:space="0" w:color="auto"/>
              </w:divBdr>
            </w:div>
            <w:div w:id="2100832584">
              <w:marLeft w:val="0"/>
              <w:marRight w:val="0"/>
              <w:marTop w:val="0"/>
              <w:marBottom w:val="0"/>
              <w:divBdr>
                <w:top w:val="none" w:sz="0" w:space="0" w:color="auto"/>
                <w:left w:val="none" w:sz="0" w:space="0" w:color="auto"/>
                <w:bottom w:val="none" w:sz="0" w:space="0" w:color="auto"/>
                <w:right w:val="none" w:sz="0" w:space="0" w:color="auto"/>
              </w:divBdr>
            </w:div>
          </w:divsChild>
        </w:div>
        <w:div w:id="1738474849">
          <w:marLeft w:val="0"/>
          <w:marRight w:val="0"/>
          <w:marTop w:val="0"/>
          <w:marBottom w:val="0"/>
          <w:divBdr>
            <w:top w:val="none" w:sz="0" w:space="0" w:color="auto"/>
            <w:left w:val="none" w:sz="0" w:space="0" w:color="auto"/>
            <w:bottom w:val="none" w:sz="0" w:space="0" w:color="auto"/>
            <w:right w:val="none" w:sz="0" w:space="0" w:color="auto"/>
          </w:divBdr>
        </w:div>
        <w:div w:id="1744988410">
          <w:marLeft w:val="0"/>
          <w:marRight w:val="0"/>
          <w:marTop w:val="0"/>
          <w:marBottom w:val="0"/>
          <w:divBdr>
            <w:top w:val="none" w:sz="0" w:space="0" w:color="auto"/>
            <w:left w:val="none" w:sz="0" w:space="0" w:color="auto"/>
            <w:bottom w:val="none" w:sz="0" w:space="0" w:color="auto"/>
            <w:right w:val="none" w:sz="0" w:space="0" w:color="auto"/>
          </w:divBdr>
        </w:div>
        <w:div w:id="1801144840">
          <w:marLeft w:val="0"/>
          <w:marRight w:val="0"/>
          <w:marTop w:val="0"/>
          <w:marBottom w:val="0"/>
          <w:divBdr>
            <w:top w:val="none" w:sz="0" w:space="0" w:color="auto"/>
            <w:left w:val="none" w:sz="0" w:space="0" w:color="auto"/>
            <w:bottom w:val="none" w:sz="0" w:space="0" w:color="auto"/>
            <w:right w:val="none" w:sz="0" w:space="0" w:color="auto"/>
          </w:divBdr>
        </w:div>
        <w:div w:id="1818718914">
          <w:marLeft w:val="0"/>
          <w:marRight w:val="0"/>
          <w:marTop w:val="0"/>
          <w:marBottom w:val="0"/>
          <w:divBdr>
            <w:top w:val="none" w:sz="0" w:space="0" w:color="auto"/>
            <w:left w:val="none" w:sz="0" w:space="0" w:color="auto"/>
            <w:bottom w:val="none" w:sz="0" w:space="0" w:color="auto"/>
            <w:right w:val="none" w:sz="0" w:space="0" w:color="auto"/>
          </w:divBdr>
        </w:div>
        <w:div w:id="1898977498">
          <w:marLeft w:val="0"/>
          <w:marRight w:val="0"/>
          <w:marTop w:val="0"/>
          <w:marBottom w:val="0"/>
          <w:divBdr>
            <w:top w:val="none" w:sz="0" w:space="0" w:color="auto"/>
            <w:left w:val="none" w:sz="0" w:space="0" w:color="auto"/>
            <w:bottom w:val="none" w:sz="0" w:space="0" w:color="auto"/>
            <w:right w:val="none" w:sz="0" w:space="0" w:color="auto"/>
          </w:divBdr>
        </w:div>
      </w:divsChild>
    </w:div>
    <w:div w:id="1742092118">
      <w:bodyDiv w:val="1"/>
      <w:marLeft w:val="0"/>
      <w:marRight w:val="0"/>
      <w:marTop w:val="0"/>
      <w:marBottom w:val="0"/>
      <w:divBdr>
        <w:top w:val="none" w:sz="0" w:space="0" w:color="auto"/>
        <w:left w:val="none" w:sz="0" w:space="0" w:color="auto"/>
        <w:bottom w:val="none" w:sz="0" w:space="0" w:color="auto"/>
        <w:right w:val="none" w:sz="0" w:space="0" w:color="auto"/>
      </w:divBdr>
      <w:divsChild>
        <w:div w:id="103697332">
          <w:marLeft w:val="0"/>
          <w:marRight w:val="0"/>
          <w:marTop w:val="0"/>
          <w:marBottom w:val="0"/>
          <w:divBdr>
            <w:top w:val="none" w:sz="0" w:space="0" w:color="auto"/>
            <w:left w:val="none" w:sz="0" w:space="0" w:color="auto"/>
            <w:bottom w:val="none" w:sz="0" w:space="0" w:color="auto"/>
            <w:right w:val="none" w:sz="0" w:space="0" w:color="auto"/>
          </w:divBdr>
        </w:div>
        <w:div w:id="148862165">
          <w:marLeft w:val="0"/>
          <w:marRight w:val="0"/>
          <w:marTop w:val="0"/>
          <w:marBottom w:val="0"/>
          <w:divBdr>
            <w:top w:val="none" w:sz="0" w:space="0" w:color="auto"/>
            <w:left w:val="none" w:sz="0" w:space="0" w:color="auto"/>
            <w:bottom w:val="none" w:sz="0" w:space="0" w:color="auto"/>
            <w:right w:val="none" w:sz="0" w:space="0" w:color="auto"/>
          </w:divBdr>
        </w:div>
        <w:div w:id="318074377">
          <w:marLeft w:val="0"/>
          <w:marRight w:val="0"/>
          <w:marTop w:val="0"/>
          <w:marBottom w:val="0"/>
          <w:divBdr>
            <w:top w:val="none" w:sz="0" w:space="0" w:color="auto"/>
            <w:left w:val="none" w:sz="0" w:space="0" w:color="auto"/>
            <w:bottom w:val="none" w:sz="0" w:space="0" w:color="auto"/>
            <w:right w:val="none" w:sz="0" w:space="0" w:color="auto"/>
          </w:divBdr>
        </w:div>
        <w:div w:id="330983664">
          <w:marLeft w:val="0"/>
          <w:marRight w:val="0"/>
          <w:marTop w:val="0"/>
          <w:marBottom w:val="0"/>
          <w:divBdr>
            <w:top w:val="none" w:sz="0" w:space="0" w:color="auto"/>
            <w:left w:val="none" w:sz="0" w:space="0" w:color="auto"/>
            <w:bottom w:val="none" w:sz="0" w:space="0" w:color="auto"/>
            <w:right w:val="none" w:sz="0" w:space="0" w:color="auto"/>
          </w:divBdr>
        </w:div>
        <w:div w:id="372536682">
          <w:marLeft w:val="0"/>
          <w:marRight w:val="0"/>
          <w:marTop w:val="0"/>
          <w:marBottom w:val="0"/>
          <w:divBdr>
            <w:top w:val="none" w:sz="0" w:space="0" w:color="auto"/>
            <w:left w:val="none" w:sz="0" w:space="0" w:color="auto"/>
            <w:bottom w:val="none" w:sz="0" w:space="0" w:color="auto"/>
            <w:right w:val="none" w:sz="0" w:space="0" w:color="auto"/>
          </w:divBdr>
        </w:div>
        <w:div w:id="587882159">
          <w:marLeft w:val="0"/>
          <w:marRight w:val="0"/>
          <w:marTop w:val="0"/>
          <w:marBottom w:val="0"/>
          <w:divBdr>
            <w:top w:val="none" w:sz="0" w:space="0" w:color="auto"/>
            <w:left w:val="none" w:sz="0" w:space="0" w:color="auto"/>
            <w:bottom w:val="none" w:sz="0" w:space="0" w:color="auto"/>
            <w:right w:val="none" w:sz="0" w:space="0" w:color="auto"/>
          </w:divBdr>
        </w:div>
        <w:div w:id="639532526">
          <w:marLeft w:val="0"/>
          <w:marRight w:val="0"/>
          <w:marTop w:val="0"/>
          <w:marBottom w:val="0"/>
          <w:divBdr>
            <w:top w:val="none" w:sz="0" w:space="0" w:color="auto"/>
            <w:left w:val="none" w:sz="0" w:space="0" w:color="auto"/>
            <w:bottom w:val="none" w:sz="0" w:space="0" w:color="auto"/>
            <w:right w:val="none" w:sz="0" w:space="0" w:color="auto"/>
          </w:divBdr>
        </w:div>
        <w:div w:id="768820821">
          <w:marLeft w:val="0"/>
          <w:marRight w:val="0"/>
          <w:marTop w:val="0"/>
          <w:marBottom w:val="0"/>
          <w:divBdr>
            <w:top w:val="none" w:sz="0" w:space="0" w:color="auto"/>
            <w:left w:val="none" w:sz="0" w:space="0" w:color="auto"/>
            <w:bottom w:val="none" w:sz="0" w:space="0" w:color="auto"/>
            <w:right w:val="none" w:sz="0" w:space="0" w:color="auto"/>
          </w:divBdr>
        </w:div>
        <w:div w:id="820537784">
          <w:marLeft w:val="0"/>
          <w:marRight w:val="0"/>
          <w:marTop w:val="0"/>
          <w:marBottom w:val="0"/>
          <w:divBdr>
            <w:top w:val="none" w:sz="0" w:space="0" w:color="auto"/>
            <w:left w:val="none" w:sz="0" w:space="0" w:color="auto"/>
            <w:bottom w:val="none" w:sz="0" w:space="0" w:color="auto"/>
            <w:right w:val="none" w:sz="0" w:space="0" w:color="auto"/>
          </w:divBdr>
        </w:div>
        <w:div w:id="895705033">
          <w:marLeft w:val="0"/>
          <w:marRight w:val="0"/>
          <w:marTop w:val="0"/>
          <w:marBottom w:val="0"/>
          <w:divBdr>
            <w:top w:val="none" w:sz="0" w:space="0" w:color="auto"/>
            <w:left w:val="none" w:sz="0" w:space="0" w:color="auto"/>
            <w:bottom w:val="none" w:sz="0" w:space="0" w:color="auto"/>
            <w:right w:val="none" w:sz="0" w:space="0" w:color="auto"/>
          </w:divBdr>
        </w:div>
        <w:div w:id="993417062">
          <w:marLeft w:val="0"/>
          <w:marRight w:val="0"/>
          <w:marTop w:val="0"/>
          <w:marBottom w:val="0"/>
          <w:divBdr>
            <w:top w:val="none" w:sz="0" w:space="0" w:color="auto"/>
            <w:left w:val="none" w:sz="0" w:space="0" w:color="auto"/>
            <w:bottom w:val="none" w:sz="0" w:space="0" w:color="auto"/>
            <w:right w:val="none" w:sz="0" w:space="0" w:color="auto"/>
          </w:divBdr>
        </w:div>
        <w:div w:id="1268928976">
          <w:marLeft w:val="0"/>
          <w:marRight w:val="0"/>
          <w:marTop w:val="0"/>
          <w:marBottom w:val="0"/>
          <w:divBdr>
            <w:top w:val="none" w:sz="0" w:space="0" w:color="auto"/>
            <w:left w:val="none" w:sz="0" w:space="0" w:color="auto"/>
            <w:bottom w:val="none" w:sz="0" w:space="0" w:color="auto"/>
            <w:right w:val="none" w:sz="0" w:space="0" w:color="auto"/>
          </w:divBdr>
        </w:div>
        <w:div w:id="1291664855">
          <w:marLeft w:val="0"/>
          <w:marRight w:val="0"/>
          <w:marTop w:val="0"/>
          <w:marBottom w:val="0"/>
          <w:divBdr>
            <w:top w:val="none" w:sz="0" w:space="0" w:color="auto"/>
            <w:left w:val="none" w:sz="0" w:space="0" w:color="auto"/>
            <w:bottom w:val="none" w:sz="0" w:space="0" w:color="auto"/>
            <w:right w:val="none" w:sz="0" w:space="0" w:color="auto"/>
          </w:divBdr>
        </w:div>
        <w:div w:id="1313676459">
          <w:marLeft w:val="0"/>
          <w:marRight w:val="0"/>
          <w:marTop w:val="0"/>
          <w:marBottom w:val="0"/>
          <w:divBdr>
            <w:top w:val="none" w:sz="0" w:space="0" w:color="auto"/>
            <w:left w:val="none" w:sz="0" w:space="0" w:color="auto"/>
            <w:bottom w:val="none" w:sz="0" w:space="0" w:color="auto"/>
            <w:right w:val="none" w:sz="0" w:space="0" w:color="auto"/>
          </w:divBdr>
        </w:div>
        <w:div w:id="1371343989">
          <w:marLeft w:val="0"/>
          <w:marRight w:val="0"/>
          <w:marTop w:val="0"/>
          <w:marBottom w:val="0"/>
          <w:divBdr>
            <w:top w:val="none" w:sz="0" w:space="0" w:color="auto"/>
            <w:left w:val="none" w:sz="0" w:space="0" w:color="auto"/>
            <w:bottom w:val="none" w:sz="0" w:space="0" w:color="auto"/>
            <w:right w:val="none" w:sz="0" w:space="0" w:color="auto"/>
          </w:divBdr>
        </w:div>
        <w:div w:id="1527670214">
          <w:marLeft w:val="0"/>
          <w:marRight w:val="0"/>
          <w:marTop w:val="0"/>
          <w:marBottom w:val="0"/>
          <w:divBdr>
            <w:top w:val="none" w:sz="0" w:space="0" w:color="auto"/>
            <w:left w:val="none" w:sz="0" w:space="0" w:color="auto"/>
            <w:bottom w:val="none" w:sz="0" w:space="0" w:color="auto"/>
            <w:right w:val="none" w:sz="0" w:space="0" w:color="auto"/>
          </w:divBdr>
        </w:div>
        <w:div w:id="1554467189">
          <w:marLeft w:val="0"/>
          <w:marRight w:val="0"/>
          <w:marTop w:val="0"/>
          <w:marBottom w:val="0"/>
          <w:divBdr>
            <w:top w:val="none" w:sz="0" w:space="0" w:color="auto"/>
            <w:left w:val="none" w:sz="0" w:space="0" w:color="auto"/>
            <w:bottom w:val="none" w:sz="0" w:space="0" w:color="auto"/>
            <w:right w:val="none" w:sz="0" w:space="0" w:color="auto"/>
          </w:divBdr>
        </w:div>
        <w:div w:id="1585645180">
          <w:marLeft w:val="0"/>
          <w:marRight w:val="0"/>
          <w:marTop w:val="0"/>
          <w:marBottom w:val="0"/>
          <w:divBdr>
            <w:top w:val="none" w:sz="0" w:space="0" w:color="auto"/>
            <w:left w:val="none" w:sz="0" w:space="0" w:color="auto"/>
            <w:bottom w:val="none" w:sz="0" w:space="0" w:color="auto"/>
            <w:right w:val="none" w:sz="0" w:space="0" w:color="auto"/>
          </w:divBdr>
        </w:div>
        <w:div w:id="1608191747">
          <w:marLeft w:val="0"/>
          <w:marRight w:val="0"/>
          <w:marTop w:val="0"/>
          <w:marBottom w:val="0"/>
          <w:divBdr>
            <w:top w:val="none" w:sz="0" w:space="0" w:color="auto"/>
            <w:left w:val="none" w:sz="0" w:space="0" w:color="auto"/>
            <w:bottom w:val="none" w:sz="0" w:space="0" w:color="auto"/>
            <w:right w:val="none" w:sz="0" w:space="0" w:color="auto"/>
          </w:divBdr>
        </w:div>
        <w:div w:id="1772621082">
          <w:marLeft w:val="0"/>
          <w:marRight w:val="0"/>
          <w:marTop w:val="0"/>
          <w:marBottom w:val="0"/>
          <w:divBdr>
            <w:top w:val="none" w:sz="0" w:space="0" w:color="auto"/>
            <w:left w:val="none" w:sz="0" w:space="0" w:color="auto"/>
            <w:bottom w:val="none" w:sz="0" w:space="0" w:color="auto"/>
            <w:right w:val="none" w:sz="0" w:space="0" w:color="auto"/>
          </w:divBdr>
        </w:div>
        <w:div w:id="1806503268">
          <w:marLeft w:val="0"/>
          <w:marRight w:val="0"/>
          <w:marTop w:val="0"/>
          <w:marBottom w:val="0"/>
          <w:divBdr>
            <w:top w:val="none" w:sz="0" w:space="0" w:color="auto"/>
            <w:left w:val="none" w:sz="0" w:space="0" w:color="auto"/>
            <w:bottom w:val="none" w:sz="0" w:space="0" w:color="auto"/>
            <w:right w:val="none" w:sz="0" w:space="0" w:color="auto"/>
          </w:divBdr>
        </w:div>
        <w:div w:id="1885174798">
          <w:marLeft w:val="0"/>
          <w:marRight w:val="0"/>
          <w:marTop w:val="0"/>
          <w:marBottom w:val="0"/>
          <w:divBdr>
            <w:top w:val="none" w:sz="0" w:space="0" w:color="auto"/>
            <w:left w:val="none" w:sz="0" w:space="0" w:color="auto"/>
            <w:bottom w:val="none" w:sz="0" w:space="0" w:color="auto"/>
            <w:right w:val="none" w:sz="0" w:space="0" w:color="auto"/>
          </w:divBdr>
        </w:div>
        <w:div w:id="1982029518">
          <w:marLeft w:val="0"/>
          <w:marRight w:val="0"/>
          <w:marTop w:val="0"/>
          <w:marBottom w:val="0"/>
          <w:divBdr>
            <w:top w:val="none" w:sz="0" w:space="0" w:color="auto"/>
            <w:left w:val="none" w:sz="0" w:space="0" w:color="auto"/>
            <w:bottom w:val="none" w:sz="0" w:space="0" w:color="auto"/>
            <w:right w:val="none" w:sz="0" w:space="0" w:color="auto"/>
          </w:divBdr>
        </w:div>
        <w:div w:id="1998414353">
          <w:marLeft w:val="0"/>
          <w:marRight w:val="0"/>
          <w:marTop w:val="0"/>
          <w:marBottom w:val="0"/>
          <w:divBdr>
            <w:top w:val="none" w:sz="0" w:space="0" w:color="auto"/>
            <w:left w:val="none" w:sz="0" w:space="0" w:color="auto"/>
            <w:bottom w:val="none" w:sz="0" w:space="0" w:color="auto"/>
            <w:right w:val="none" w:sz="0" w:space="0" w:color="auto"/>
          </w:divBdr>
        </w:div>
        <w:div w:id="2105877318">
          <w:marLeft w:val="0"/>
          <w:marRight w:val="0"/>
          <w:marTop w:val="0"/>
          <w:marBottom w:val="0"/>
          <w:divBdr>
            <w:top w:val="none" w:sz="0" w:space="0" w:color="auto"/>
            <w:left w:val="none" w:sz="0" w:space="0" w:color="auto"/>
            <w:bottom w:val="none" w:sz="0" w:space="0" w:color="auto"/>
            <w:right w:val="none" w:sz="0" w:space="0" w:color="auto"/>
          </w:divBdr>
        </w:div>
      </w:divsChild>
    </w:div>
    <w:div w:id="1841264868">
      <w:bodyDiv w:val="1"/>
      <w:marLeft w:val="0"/>
      <w:marRight w:val="0"/>
      <w:marTop w:val="0"/>
      <w:marBottom w:val="0"/>
      <w:divBdr>
        <w:top w:val="none" w:sz="0" w:space="0" w:color="auto"/>
        <w:left w:val="none" w:sz="0" w:space="0" w:color="auto"/>
        <w:bottom w:val="none" w:sz="0" w:space="0" w:color="auto"/>
        <w:right w:val="none" w:sz="0" w:space="0" w:color="auto"/>
      </w:divBdr>
      <w:divsChild>
        <w:div w:id="1233194678">
          <w:marLeft w:val="0"/>
          <w:marRight w:val="0"/>
          <w:marTop w:val="0"/>
          <w:marBottom w:val="0"/>
          <w:divBdr>
            <w:top w:val="none" w:sz="0" w:space="0" w:color="auto"/>
            <w:left w:val="none" w:sz="0" w:space="0" w:color="auto"/>
            <w:bottom w:val="none" w:sz="0" w:space="0" w:color="auto"/>
            <w:right w:val="none" w:sz="0" w:space="0" w:color="auto"/>
          </w:divBdr>
        </w:div>
        <w:div w:id="1617178019">
          <w:marLeft w:val="0"/>
          <w:marRight w:val="0"/>
          <w:marTop w:val="0"/>
          <w:marBottom w:val="0"/>
          <w:divBdr>
            <w:top w:val="none" w:sz="0" w:space="0" w:color="auto"/>
            <w:left w:val="none" w:sz="0" w:space="0" w:color="auto"/>
            <w:bottom w:val="none" w:sz="0" w:space="0" w:color="auto"/>
            <w:right w:val="none" w:sz="0" w:space="0" w:color="auto"/>
          </w:divBdr>
        </w:div>
      </w:divsChild>
    </w:div>
    <w:div w:id="1868248042">
      <w:bodyDiv w:val="1"/>
      <w:marLeft w:val="0"/>
      <w:marRight w:val="0"/>
      <w:marTop w:val="0"/>
      <w:marBottom w:val="0"/>
      <w:divBdr>
        <w:top w:val="none" w:sz="0" w:space="0" w:color="auto"/>
        <w:left w:val="none" w:sz="0" w:space="0" w:color="auto"/>
        <w:bottom w:val="none" w:sz="0" w:space="0" w:color="auto"/>
        <w:right w:val="none" w:sz="0" w:space="0" w:color="auto"/>
      </w:divBdr>
      <w:divsChild>
        <w:div w:id="327253727">
          <w:marLeft w:val="0"/>
          <w:marRight w:val="0"/>
          <w:marTop w:val="0"/>
          <w:marBottom w:val="0"/>
          <w:divBdr>
            <w:top w:val="none" w:sz="0" w:space="0" w:color="auto"/>
            <w:left w:val="none" w:sz="0" w:space="0" w:color="auto"/>
            <w:bottom w:val="none" w:sz="0" w:space="0" w:color="auto"/>
            <w:right w:val="none" w:sz="0" w:space="0" w:color="auto"/>
          </w:divBdr>
        </w:div>
        <w:div w:id="1901595642">
          <w:marLeft w:val="0"/>
          <w:marRight w:val="0"/>
          <w:marTop w:val="0"/>
          <w:marBottom w:val="0"/>
          <w:divBdr>
            <w:top w:val="none" w:sz="0" w:space="0" w:color="auto"/>
            <w:left w:val="none" w:sz="0" w:space="0" w:color="auto"/>
            <w:bottom w:val="none" w:sz="0" w:space="0" w:color="auto"/>
            <w:right w:val="none" w:sz="0" w:space="0" w:color="auto"/>
          </w:divBdr>
        </w:div>
      </w:divsChild>
    </w:div>
    <w:div w:id="1868329570">
      <w:bodyDiv w:val="1"/>
      <w:marLeft w:val="0"/>
      <w:marRight w:val="0"/>
      <w:marTop w:val="0"/>
      <w:marBottom w:val="0"/>
      <w:divBdr>
        <w:top w:val="none" w:sz="0" w:space="0" w:color="auto"/>
        <w:left w:val="none" w:sz="0" w:space="0" w:color="auto"/>
        <w:bottom w:val="none" w:sz="0" w:space="0" w:color="auto"/>
        <w:right w:val="none" w:sz="0" w:space="0" w:color="auto"/>
      </w:divBdr>
      <w:divsChild>
        <w:div w:id="1170872191">
          <w:marLeft w:val="0"/>
          <w:marRight w:val="0"/>
          <w:marTop w:val="0"/>
          <w:marBottom w:val="0"/>
          <w:divBdr>
            <w:top w:val="none" w:sz="0" w:space="0" w:color="auto"/>
            <w:left w:val="none" w:sz="0" w:space="0" w:color="auto"/>
            <w:bottom w:val="none" w:sz="0" w:space="0" w:color="auto"/>
            <w:right w:val="none" w:sz="0" w:space="0" w:color="auto"/>
          </w:divBdr>
        </w:div>
        <w:div w:id="1428889318">
          <w:marLeft w:val="0"/>
          <w:marRight w:val="0"/>
          <w:marTop w:val="0"/>
          <w:marBottom w:val="0"/>
          <w:divBdr>
            <w:top w:val="none" w:sz="0" w:space="0" w:color="auto"/>
            <w:left w:val="none" w:sz="0" w:space="0" w:color="auto"/>
            <w:bottom w:val="none" w:sz="0" w:space="0" w:color="auto"/>
            <w:right w:val="none" w:sz="0" w:space="0" w:color="auto"/>
          </w:divBdr>
        </w:div>
        <w:div w:id="1706901471">
          <w:marLeft w:val="0"/>
          <w:marRight w:val="0"/>
          <w:marTop w:val="0"/>
          <w:marBottom w:val="0"/>
          <w:divBdr>
            <w:top w:val="none" w:sz="0" w:space="0" w:color="auto"/>
            <w:left w:val="none" w:sz="0" w:space="0" w:color="auto"/>
            <w:bottom w:val="none" w:sz="0" w:space="0" w:color="auto"/>
            <w:right w:val="none" w:sz="0" w:space="0" w:color="auto"/>
          </w:divBdr>
        </w:div>
        <w:div w:id="1762993280">
          <w:marLeft w:val="0"/>
          <w:marRight w:val="0"/>
          <w:marTop w:val="0"/>
          <w:marBottom w:val="0"/>
          <w:divBdr>
            <w:top w:val="none" w:sz="0" w:space="0" w:color="auto"/>
            <w:left w:val="none" w:sz="0" w:space="0" w:color="auto"/>
            <w:bottom w:val="none" w:sz="0" w:space="0" w:color="auto"/>
            <w:right w:val="none" w:sz="0" w:space="0" w:color="auto"/>
          </w:divBdr>
        </w:div>
      </w:divsChild>
    </w:div>
    <w:div w:id="1900358682">
      <w:bodyDiv w:val="1"/>
      <w:marLeft w:val="0"/>
      <w:marRight w:val="0"/>
      <w:marTop w:val="0"/>
      <w:marBottom w:val="0"/>
      <w:divBdr>
        <w:top w:val="none" w:sz="0" w:space="0" w:color="auto"/>
        <w:left w:val="none" w:sz="0" w:space="0" w:color="auto"/>
        <w:bottom w:val="none" w:sz="0" w:space="0" w:color="auto"/>
        <w:right w:val="none" w:sz="0" w:space="0" w:color="auto"/>
      </w:divBdr>
      <w:divsChild>
        <w:div w:id="1829399065">
          <w:marLeft w:val="0"/>
          <w:marRight w:val="0"/>
          <w:marTop w:val="0"/>
          <w:marBottom w:val="0"/>
          <w:divBdr>
            <w:top w:val="none" w:sz="0" w:space="0" w:color="auto"/>
            <w:left w:val="none" w:sz="0" w:space="0" w:color="auto"/>
            <w:bottom w:val="none" w:sz="0" w:space="0" w:color="auto"/>
            <w:right w:val="none" w:sz="0" w:space="0" w:color="auto"/>
          </w:divBdr>
        </w:div>
        <w:div w:id="1982225641">
          <w:marLeft w:val="0"/>
          <w:marRight w:val="0"/>
          <w:marTop w:val="0"/>
          <w:marBottom w:val="0"/>
          <w:divBdr>
            <w:top w:val="none" w:sz="0" w:space="0" w:color="auto"/>
            <w:left w:val="none" w:sz="0" w:space="0" w:color="auto"/>
            <w:bottom w:val="none" w:sz="0" w:space="0" w:color="auto"/>
            <w:right w:val="none" w:sz="0" w:space="0" w:color="auto"/>
          </w:divBdr>
        </w:div>
      </w:divsChild>
    </w:div>
    <w:div w:id="1940597668">
      <w:bodyDiv w:val="1"/>
      <w:marLeft w:val="0"/>
      <w:marRight w:val="0"/>
      <w:marTop w:val="0"/>
      <w:marBottom w:val="0"/>
      <w:divBdr>
        <w:top w:val="none" w:sz="0" w:space="0" w:color="auto"/>
        <w:left w:val="none" w:sz="0" w:space="0" w:color="auto"/>
        <w:bottom w:val="none" w:sz="0" w:space="0" w:color="auto"/>
        <w:right w:val="none" w:sz="0" w:space="0" w:color="auto"/>
      </w:divBdr>
      <w:divsChild>
        <w:div w:id="49623253">
          <w:marLeft w:val="0"/>
          <w:marRight w:val="0"/>
          <w:marTop w:val="0"/>
          <w:marBottom w:val="0"/>
          <w:divBdr>
            <w:top w:val="none" w:sz="0" w:space="0" w:color="auto"/>
            <w:left w:val="none" w:sz="0" w:space="0" w:color="auto"/>
            <w:bottom w:val="none" w:sz="0" w:space="0" w:color="auto"/>
            <w:right w:val="none" w:sz="0" w:space="0" w:color="auto"/>
          </w:divBdr>
        </w:div>
        <w:div w:id="234438331">
          <w:marLeft w:val="0"/>
          <w:marRight w:val="0"/>
          <w:marTop w:val="0"/>
          <w:marBottom w:val="0"/>
          <w:divBdr>
            <w:top w:val="none" w:sz="0" w:space="0" w:color="auto"/>
            <w:left w:val="none" w:sz="0" w:space="0" w:color="auto"/>
            <w:bottom w:val="none" w:sz="0" w:space="0" w:color="auto"/>
            <w:right w:val="none" w:sz="0" w:space="0" w:color="auto"/>
          </w:divBdr>
        </w:div>
        <w:div w:id="602079862">
          <w:marLeft w:val="0"/>
          <w:marRight w:val="0"/>
          <w:marTop w:val="0"/>
          <w:marBottom w:val="0"/>
          <w:divBdr>
            <w:top w:val="none" w:sz="0" w:space="0" w:color="auto"/>
            <w:left w:val="none" w:sz="0" w:space="0" w:color="auto"/>
            <w:bottom w:val="none" w:sz="0" w:space="0" w:color="auto"/>
            <w:right w:val="none" w:sz="0" w:space="0" w:color="auto"/>
          </w:divBdr>
        </w:div>
        <w:div w:id="722828368">
          <w:marLeft w:val="0"/>
          <w:marRight w:val="0"/>
          <w:marTop w:val="0"/>
          <w:marBottom w:val="0"/>
          <w:divBdr>
            <w:top w:val="none" w:sz="0" w:space="0" w:color="auto"/>
            <w:left w:val="none" w:sz="0" w:space="0" w:color="auto"/>
            <w:bottom w:val="none" w:sz="0" w:space="0" w:color="auto"/>
            <w:right w:val="none" w:sz="0" w:space="0" w:color="auto"/>
          </w:divBdr>
        </w:div>
        <w:div w:id="1082995319">
          <w:marLeft w:val="0"/>
          <w:marRight w:val="0"/>
          <w:marTop w:val="0"/>
          <w:marBottom w:val="0"/>
          <w:divBdr>
            <w:top w:val="none" w:sz="0" w:space="0" w:color="auto"/>
            <w:left w:val="none" w:sz="0" w:space="0" w:color="auto"/>
            <w:bottom w:val="none" w:sz="0" w:space="0" w:color="auto"/>
            <w:right w:val="none" w:sz="0" w:space="0" w:color="auto"/>
          </w:divBdr>
        </w:div>
      </w:divsChild>
    </w:div>
    <w:div w:id="1987708095">
      <w:bodyDiv w:val="1"/>
      <w:marLeft w:val="0"/>
      <w:marRight w:val="0"/>
      <w:marTop w:val="0"/>
      <w:marBottom w:val="0"/>
      <w:divBdr>
        <w:top w:val="none" w:sz="0" w:space="0" w:color="auto"/>
        <w:left w:val="none" w:sz="0" w:space="0" w:color="auto"/>
        <w:bottom w:val="none" w:sz="0" w:space="0" w:color="auto"/>
        <w:right w:val="none" w:sz="0" w:space="0" w:color="auto"/>
      </w:divBdr>
      <w:divsChild>
        <w:div w:id="751895278">
          <w:marLeft w:val="0"/>
          <w:marRight w:val="0"/>
          <w:marTop w:val="0"/>
          <w:marBottom w:val="0"/>
          <w:divBdr>
            <w:top w:val="none" w:sz="0" w:space="0" w:color="auto"/>
            <w:left w:val="none" w:sz="0" w:space="0" w:color="auto"/>
            <w:bottom w:val="none" w:sz="0" w:space="0" w:color="auto"/>
            <w:right w:val="none" w:sz="0" w:space="0" w:color="auto"/>
          </w:divBdr>
        </w:div>
        <w:div w:id="1527669708">
          <w:marLeft w:val="0"/>
          <w:marRight w:val="0"/>
          <w:marTop w:val="0"/>
          <w:marBottom w:val="0"/>
          <w:divBdr>
            <w:top w:val="none" w:sz="0" w:space="0" w:color="auto"/>
            <w:left w:val="none" w:sz="0" w:space="0" w:color="auto"/>
            <w:bottom w:val="none" w:sz="0" w:space="0" w:color="auto"/>
            <w:right w:val="none" w:sz="0" w:space="0" w:color="auto"/>
          </w:divBdr>
        </w:div>
      </w:divsChild>
    </w:div>
    <w:div w:id="2010867546">
      <w:bodyDiv w:val="1"/>
      <w:marLeft w:val="0"/>
      <w:marRight w:val="0"/>
      <w:marTop w:val="0"/>
      <w:marBottom w:val="0"/>
      <w:divBdr>
        <w:top w:val="none" w:sz="0" w:space="0" w:color="auto"/>
        <w:left w:val="none" w:sz="0" w:space="0" w:color="auto"/>
        <w:bottom w:val="none" w:sz="0" w:space="0" w:color="auto"/>
        <w:right w:val="none" w:sz="0" w:space="0" w:color="auto"/>
      </w:divBdr>
      <w:divsChild>
        <w:div w:id="340358093">
          <w:marLeft w:val="0"/>
          <w:marRight w:val="0"/>
          <w:marTop w:val="0"/>
          <w:marBottom w:val="0"/>
          <w:divBdr>
            <w:top w:val="none" w:sz="0" w:space="0" w:color="auto"/>
            <w:left w:val="none" w:sz="0" w:space="0" w:color="auto"/>
            <w:bottom w:val="none" w:sz="0" w:space="0" w:color="auto"/>
            <w:right w:val="none" w:sz="0" w:space="0" w:color="auto"/>
          </w:divBdr>
        </w:div>
        <w:div w:id="886188568">
          <w:marLeft w:val="0"/>
          <w:marRight w:val="0"/>
          <w:marTop w:val="0"/>
          <w:marBottom w:val="0"/>
          <w:divBdr>
            <w:top w:val="none" w:sz="0" w:space="0" w:color="auto"/>
            <w:left w:val="none" w:sz="0" w:space="0" w:color="auto"/>
            <w:bottom w:val="none" w:sz="0" w:space="0" w:color="auto"/>
            <w:right w:val="none" w:sz="0" w:space="0" w:color="auto"/>
          </w:divBdr>
        </w:div>
      </w:divsChild>
    </w:div>
    <w:div w:id="2015303087">
      <w:bodyDiv w:val="1"/>
      <w:marLeft w:val="0"/>
      <w:marRight w:val="0"/>
      <w:marTop w:val="0"/>
      <w:marBottom w:val="0"/>
      <w:divBdr>
        <w:top w:val="none" w:sz="0" w:space="0" w:color="auto"/>
        <w:left w:val="none" w:sz="0" w:space="0" w:color="auto"/>
        <w:bottom w:val="none" w:sz="0" w:space="0" w:color="auto"/>
        <w:right w:val="none" w:sz="0" w:space="0" w:color="auto"/>
      </w:divBdr>
      <w:divsChild>
        <w:div w:id="529727984">
          <w:marLeft w:val="0"/>
          <w:marRight w:val="0"/>
          <w:marTop w:val="0"/>
          <w:marBottom w:val="0"/>
          <w:divBdr>
            <w:top w:val="none" w:sz="0" w:space="0" w:color="auto"/>
            <w:left w:val="none" w:sz="0" w:space="0" w:color="auto"/>
            <w:bottom w:val="none" w:sz="0" w:space="0" w:color="auto"/>
            <w:right w:val="none" w:sz="0" w:space="0" w:color="auto"/>
          </w:divBdr>
        </w:div>
        <w:div w:id="1622225813">
          <w:marLeft w:val="0"/>
          <w:marRight w:val="0"/>
          <w:marTop w:val="0"/>
          <w:marBottom w:val="0"/>
          <w:divBdr>
            <w:top w:val="none" w:sz="0" w:space="0" w:color="auto"/>
            <w:left w:val="none" w:sz="0" w:space="0" w:color="auto"/>
            <w:bottom w:val="none" w:sz="0" w:space="0" w:color="auto"/>
            <w:right w:val="none" w:sz="0" w:space="0" w:color="auto"/>
          </w:divBdr>
        </w:div>
        <w:div w:id="1715276400">
          <w:marLeft w:val="0"/>
          <w:marRight w:val="0"/>
          <w:marTop w:val="0"/>
          <w:marBottom w:val="0"/>
          <w:divBdr>
            <w:top w:val="none" w:sz="0" w:space="0" w:color="auto"/>
            <w:left w:val="none" w:sz="0" w:space="0" w:color="auto"/>
            <w:bottom w:val="none" w:sz="0" w:space="0" w:color="auto"/>
            <w:right w:val="none" w:sz="0" w:space="0" w:color="auto"/>
          </w:divBdr>
        </w:div>
      </w:divsChild>
    </w:div>
    <w:div w:id="2036073407">
      <w:bodyDiv w:val="1"/>
      <w:marLeft w:val="0"/>
      <w:marRight w:val="0"/>
      <w:marTop w:val="0"/>
      <w:marBottom w:val="0"/>
      <w:divBdr>
        <w:top w:val="none" w:sz="0" w:space="0" w:color="auto"/>
        <w:left w:val="none" w:sz="0" w:space="0" w:color="auto"/>
        <w:bottom w:val="none" w:sz="0" w:space="0" w:color="auto"/>
        <w:right w:val="none" w:sz="0" w:space="0" w:color="auto"/>
      </w:divBdr>
      <w:divsChild>
        <w:div w:id="78797024">
          <w:marLeft w:val="0"/>
          <w:marRight w:val="0"/>
          <w:marTop w:val="0"/>
          <w:marBottom w:val="0"/>
          <w:divBdr>
            <w:top w:val="none" w:sz="0" w:space="0" w:color="auto"/>
            <w:left w:val="none" w:sz="0" w:space="0" w:color="auto"/>
            <w:bottom w:val="none" w:sz="0" w:space="0" w:color="auto"/>
            <w:right w:val="none" w:sz="0" w:space="0" w:color="auto"/>
          </w:divBdr>
        </w:div>
        <w:div w:id="1005396314">
          <w:marLeft w:val="0"/>
          <w:marRight w:val="0"/>
          <w:marTop w:val="0"/>
          <w:marBottom w:val="0"/>
          <w:divBdr>
            <w:top w:val="none" w:sz="0" w:space="0" w:color="auto"/>
            <w:left w:val="none" w:sz="0" w:space="0" w:color="auto"/>
            <w:bottom w:val="none" w:sz="0" w:space="0" w:color="auto"/>
            <w:right w:val="none" w:sz="0" w:space="0" w:color="auto"/>
          </w:divBdr>
        </w:div>
        <w:div w:id="1124883189">
          <w:marLeft w:val="0"/>
          <w:marRight w:val="0"/>
          <w:marTop w:val="0"/>
          <w:marBottom w:val="0"/>
          <w:divBdr>
            <w:top w:val="none" w:sz="0" w:space="0" w:color="auto"/>
            <w:left w:val="none" w:sz="0" w:space="0" w:color="auto"/>
            <w:bottom w:val="none" w:sz="0" w:space="0" w:color="auto"/>
            <w:right w:val="none" w:sz="0" w:space="0" w:color="auto"/>
          </w:divBdr>
        </w:div>
        <w:div w:id="1471677629">
          <w:marLeft w:val="0"/>
          <w:marRight w:val="0"/>
          <w:marTop w:val="0"/>
          <w:marBottom w:val="0"/>
          <w:divBdr>
            <w:top w:val="none" w:sz="0" w:space="0" w:color="auto"/>
            <w:left w:val="none" w:sz="0" w:space="0" w:color="auto"/>
            <w:bottom w:val="none" w:sz="0" w:space="0" w:color="auto"/>
            <w:right w:val="none" w:sz="0" w:space="0" w:color="auto"/>
          </w:divBdr>
        </w:div>
      </w:divsChild>
    </w:div>
    <w:div w:id="2075927597">
      <w:bodyDiv w:val="1"/>
      <w:marLeft w:val="0"/>
      <w:marRight w:val="0"/>
      <w:marTop w:val="0"/>
      <w:marBottom w:val="0"/>
      <w:divBdr>
        <w:top w:val="none" w:sz="0" w:space="0" w:color="auto"/>
        <w:left w:val="none" w:sz="0" w:space="0" w:color="auto"/>
        <w:bottom w:val="none" w:sz="0" w:space="0" w:color="auto"/>
        <w:right w:val="none" w:sz="0" w:space="0" w:color="auto"/>
      </w:divBdr>
      <w:divsChild>
        <w:div w:id="769937277">
          <w:marLeft w:val="0"/>
          <w:marRight w:val="0"/>
          <w:marTop w:val="0"/>
          <w:marBottom w:val="0"/>
          <w:divBdr>
            <w:top w:val="none" w:sz="0" w:space="0" w:color="auto"/>
            <w:left w:val="none" w:sz="0" w:space="0" w:color="auto"/>
            <w:bottom w:val="none" w:sz="0" w:space="0" w:color="auto"/>
            <w:right w:val="none" w:sz="0" w:space="0" w:color="auto"/>
          </w:divBdr>
        </w:div>
        <w:div w:id="1544711016">
          <w:marLeft w:val="0"/>
          <w:marRight w:val="0"/>
          <w:marTop w:val="0"/>
          <w:marBottom w:val="0"/>
          <w:divBdr>
            <w:top w:val="none" w:sz="0" w:space="0" w:color="auto"/>
            <w:left w:val="none" w:sz="0" w:space="0" w:color="auto"/>
            <w:bottom w:val="none" w:sz="0" w:space="0" w:color="auto"/>
            <w:right w:val="none" w:sz="0" w:space="0" w:color="auto"/>
          </w:divBdr>
        </w:div>
      </w:divsChild>
    </w:div>
    <w:div w:id="2087653682">
      <w:bodyDiv w:val="1"/>
      <w:marLeft w:val="0"/>
      <w:marRight w:val="0"/>
      <w:marTop w:val="0"/>
      <w:marBottom w:val="0"/>
      <w:divBdr>
        <w:top w:val="none" w:sz="0" w:space="0" w:color="auto"/>
        <w:left w:val="none" w:sz="0" w:space="0" w:color="auto"/>
        <w:bottom w:val="none" w:sz="0" w:space="0" w:color="auto"/>
        <w:right w:val="none" w:sz="0" w:space="0" w:color="auto"/>
      </w:divBdr>
      <w:divsChild>
        <w:div w:id="26492555">
          <w:marLeft w:val="0"/>
          <w:marRight w:val="0"/>
          <w:marTop w:val="0"/>
          <w:marBottom w:val="0"/>
          <w:divBdr>
            <w:top w:val="none" w:sz="0" w:space="0" w:color="auto"/>
            <w:left w:val="none" w:sz="0" w:space="0" w:color="auto"/>
            <w:bottom w:val="none" w:sz="0" w:space="0" w:color="auto"/>
            <w:right w:val="none" w:sz="0" w:space="0" w:color="auto"/>
          </w:divBdr>
        </w:div>
        <w:div w:id="58673887">
          <w:marLeft w:val="0"/>
          <w:marRight w:val="0"/>
          <w:marTop w:val="0"/>
          <w:marBottom w:val="0"/>
          <w:divBdr>
            <w:top w:val="none" w:sz="0" w:space="0" w:color="auto"/>
            <w:left w:val="none" w:sz="0" w:space="0" w:color="auto"/>
            <w:bottom w:val="none" w:sz="0" w:space="0" w:color="auto"/>
            <w:right w:val="none" w:sz="0" w:space="0" w:color="auto"/>
          </w:divBdr>
        </w:div>
        <w:div w:id="504637384">
          <w:marLeft w:val="0"/>
          <w:marRight w:val="0"/>
          <w:marTop w:val="0"/>
          <w:marBottom w:val="0"/>
          <w:divBdr>
            <w:top w:val="none" w:sz="0" w:space="0" w:color="auto"/>
            <w:left w:val="none" w:sz="0" w:space="0" w:color="auto"/>
            <w:bottom w:val="none" w:sz="0" w:space="0" w:color="auto"/>
            <w:right w:val="none" w:sz="0" w:space="0" w:color="auto"/>
          </w:divBdr>
        </w:div>
        <w:div w:id="539318734">
          <w:marLeft w:val="0"/>
          <w:marRight w:val="0"/>
          <w:marTop w:val="0"/>
          <w:marBottom w:val="0"/>
          <w:divBdr>
            <w:top w:val="none" w:sz="0" w:space="0" w:color="auto"/>
            <w:left w:val="none" w:sz="0" w:space="0" w:color="auto"/>
            <w:bottom w:val="none" w:sz="0" w:space="0" w:color="auto"/>
            <w:right w:val="none" w:sz="0" w:space="0" w:color="auto"/>
          </w:divBdr>
        </w:div>
        <w:div w:id="555702373">
          <w:marLeft w:val="0"/>
          <w:marRight w:val="0"/>
          <w:marTop w:val="0"/>
          <w:marBottom w:val="0"/>
          <w:divBdr>
            <w:top w:val="none" w:sz="0" w:space="0" w:color="auto"/>
            <w:left w:val="none" w:sz="0" w:space="0" w:color="auto"/>
            <w:bottom w:val="none" w:sz="0" w:space="0" w:color="auto"/>
            <w:right w:val="none" w:sz="0" w:space="0" w:color="auto"/>
          </w:divBdr>
        </w:div>
        <w:div w:id="709572156">
          <w:marLeft w:val="0"/>
          <w:marRight w:val="0"/>
          <w:marTop w:val="0"/>
          <w:marBottom w:val="0"/>
          <w:divBdr>
            <w:top w:val="none" w:sz="0" w:space="0" w:color="auto"/>
            <w:left w:val="none" w:sz="0" w:space="0" w:color="auto"/>
            <w:bottom w:val="none" w:sz="0" w:space="0" w:color="auto"/>
            <w:right w:val="none" w:sz="0" w:space="0" w:color="auto"/>
          </w:divBdr>
        </w:div>
        <w:div w:id="730813179">
          <w:marLeft w:val="0"/>
          <w:marRight w:val="0"/>
          <w:marTop w:val="0"/>
          <w:marBottom w:val="0"/>
          <w:divBdr>
            <w:top w:val="none" w:sz="0" w:space="0" w:color="auto"/>
            <w:left w:val="none" w:sz="0" w:space="0" w:color="auto"/>
            <w:bottom w:val="none" w:sz="0" w:space="0" w:color="auto"/>
            <w:right w:val="none" w:sz="0" w:space="0" w:color="auto"/>
          </w:divBdr>
        </w:div>
        <w:div w:id="798642758">
          <w:marLeft w:val="0"/>
          <w:marRight w:val="0"/>
          <w:marTop w:val="0"/>
          <w:marBottom w:val="0"/>
          <w:divBdr>
            <w:top w:val="none" w:sz="0" w:space="0" w:color="auto"/>
            <w:left w:val="none" w:sz="0" w:space="0" w:color="auto"/>
            <w:bottom w:val="none" w:sz="0" w:space="0" w:color="auto"/>
            <w:right w:val="none" w:sz="0" w:space="0" w:color="auto"/>
          </w:divBdr>
          <w:divsChild>
            <w:div w:id="63259605">
              <w:marLeft w:val="0"/>
              <w:marRight w:val="0"/>
              <w:marTop w:val="0"/>
              <w:marBottom w:val="0"/>
              <w:divBdr>
                <w:top w:val="none" w:sz="0" w:space="0" w:color="auto"/>
                <w:left w:val="none" w:sz="0" w:space="0" w:color="auto"/>
                <w:bottom w:val="none" w:sz="0" w:space="0" w:color="auto"/>
                <w:right w:val="none" w:sz="0" w:space="0" w:color="auto"/>
              </w:divBdr>
            </w:div>
            <w:div w:id="153424216">
              <w:marLeft w:val="0"/>
              <w:marRight w:val="0"/>
              <w:marTop w:val="0"/>
              <w:marBottom w:val="0"/>
              <w:divBdr>
                <w:top w:val="none" w:sz="0" w:space="0" w:color="auto"/>
                <w:left w:val="none" w:sz="0" w:space="0" w:color="auto"/>
                <w:bottom w:val="none" w:sz="0" w:space="0" w:color="auto"/>
                <w:right w:val="none" w:sz="0" w:space="0" w:color="auto"/>
              </w:divBdr>
            </w:div>
            <w:div w:id="212425442">
              <w:marLeft w:val="0"/>
              <w:marRight w:val="0"/>
              <w:marTop w:val="0"/>
              <w:marBottom w:val="0"/>
              <w:divBdr>
                <w:top w:val="none" w:sz="0" w:space="0" w:color="auto"/>
                <w:left w:val="none" w:sz="0" w:space="0" w:color="auto"/>
                <w:bottom w:val="none" w:sz="0" w:space="0" w:color="auto"/>
                <w:right w:val="none" w:sz="0" w:space="0" w:color="auto"/>
              </w:divBdr>
            </w:div>
            <w:div w:id="422845703">
              <w:marLeft w:val="0"/>
              <w:marRight w:val="0"/>
              <w:marTop w:val="0"/>
              <w:marBottom w:val="0"/>
              <w:divBdr>
                <w:top w:val="none" w:sz="0" w:space="0" w:color="auto"/>
                <w:left w:val="none" w:sz="0" w:space="0" w:color="auto"/>
                <w:bottom w:val="none" w:sz="0" w:space="0" w:color="auto"/>
                <w:right w:val="none" w:sz="0" w:space="0" w:color="auto"/>
              </w:divBdr>
            </w:div>
            <w:div w:id="426466895">
              <w:marLeft w:val="0"/>
              <w:marRight w:val="0"/>
              <w:marTop w:val="0"/>
              <w:marBottom w:val="0"/>
              <w:divBdr>
                <w:top w:val="none" w:sz="0" w:space="0" w:color="auto"/>
                <w:left w:val="none" w:sz="0" w:space="0" w:color="auto"/>
                <w:bottom w:val="none" w:sz="0" w:space="0" w:color="auto"/>
                <w:right w:val="none" w:sz="0" w:space="0" w:color="auto"/>
              </w:divBdr>
            </w:div>
            <w:div w:id="586693459">
              <w:marLeft w:val="0"/>
              <w:marRight w:val="0"/>
              <w:marTop w:val="0"/>
              <w:marBottom w:val="0"/>
              <w:divBdr>
                <w:top w:val="none" w:sz="0" w:space="0" w:color="auto"/>
                <w:left w:val="none" w:sz="0" w:space="0" w:color="auto"/>
                <w:bottom w:val="none" w:sz="0" w:space="0" w:color="auto"/>
                <w:right w:val="none" w:sz="0" w:space="0" w:color="auto"/>
              </w:divBdr>
            </w:div>
            <w:div w:id="627778333">
              <w:marLeft w:val="0"/>
              <w:marRight w:val="0"/>
              <w:marTop w:val="0"/>
              <w:marBottom w:val="0"/>
              <w:divBdr>
                <w:top w:val="none" w:sz="0" w:space="0" w:color="auto"/>
                <w:left w:val="none" w:sz="0" w:space="0" w:color="auto"/>
                <w:bottom w:val="none" w:sz="0" w:space="0" w:color="auto"/>
                <w:right w:val="none" w:sz="0" w:space="0" w:color="auto"/>
              </w:divBdr>
            </w:div>
            <w:div w:id="647562348">
              <w:marLeft w:val="0"/>
              <w:marRight w:val="0"/>
              <w:marTop w:val="0"/>
              <w:marBottom w:val="0"/>
              <w:divBdr>
                <w:top w:val="none" w:sz="0" w:space="0" w:color="auto"/>
                <w:left w:val="none" w:sz="0" w:space="0" w:color="auto"/>
                <w:bottom w:val="none" w:sz="0" w:space="0" w:color="auto"/>
                <w:right w:val="none" w:sz="0" w:space="0" w:color="auto"/>
              </w:divBdr>
            </w:div>
            <w:div w:id="671418658">
              <w:marLeft w:val="0"/>
              <w:marRight w:val="0"/>
              <w:marTop w:val="0"/>
              <w:marBottom w:val="0"/>
              <w:divBdr>
                <w:top w:val="none" w:sz="0" w:space="0" w:color="auto"/>
                <w:left w:val="none" w:sz="0" w:space="0" w:color="auto"/>
                <w:bottom w:val="none" w:sz="0" w:space="0" w:color="auto"/>
                <w:right w:val="none" w:sz="0" w:space="0" w:color="auto"/>
              </w:divBdr>
            </w:div>
            <w:div w:id="701825964">
              <w:marLeft w:val="0"/>
              <w:marRight w:val="0"/>
              <w:marTop w:val="0"/>
              <w:marBottom w:val="0"/>
              <w:divBdr>
                <w:top w:val="none" w:sz="0" w:space="0" w:color="auto"/>
                <w:left w:val="none" w:sz="0" w:space="0" w:color="auto"/>
                <w:bottom w:val="none" w:sz="0" w:space="0" w:color="auto"/>
                <w:right w:val="none" w:sz="0" w:space="0" w:color="auto"/>
              </w:divBdr>
            </w:div>
            <w:div w:id="941885414">
              <w:marLeft w:val="0"/>
              <w:marRight w:val="0"/>
              <w:marTop w:val="0"/>
              <w:marBottom w:val="0"/>
              <w:divBdr>
                <w:top w:val="none" w:sz="0" w:space="0" w:color="auto"/>
                <w:left w:val="none" w:sz="0" w:space="0" w:color="auto"/>
                <w:bottom w:val="none" w:sz="0" w:space="0" w:color="auto"/>
                <w:right w:val="none" w:sz="0" w:space="0" w:color="auto"/>
              </w:divBdr>
            </w:div>
            <w:div w:id="1144002068">
              <w:marLeft w:val="0"/>
              <w:marRight w:val="0"/>
              <w:marTop w:val="0"/>
              <w:marBottom w:val="0"/>
              <w:divBdr>
                <w:top w:val="none" w:sz="0" w:space="0" w:color="auto"/>
                <w:left w:val="none" w:sz="0" w:space="0" w:color="auto"/>
                <w:bottom w:val="none" w:sz="0" w:space="0" w:color="auto"/>
                <w:right w:val="none" w:sz="0" w:space="0" w:color="auto"/>
              </w:divBdr>
            </w:div>
            <w:div w:id="1271744924">
              <w:marLeft w:val="0"/>
              <w:marRight w:val="0"/>
              <w:marTop w:val="0"/>
              <w:marBottom w:val="0"/>
              <w:divBdr>
                <w:top w:val="none" w:sz="0" w:space="0" w:color="auto"/>
                <w:left w:val="none" w:sz="0" w:space="0" w:color="auto"/>
                <w:bottom w:val="none" w:sz="0" w:space="0" w:color="auto"/>
                <w:right w:val="none" w:sz="0" w:space="0" w:color="auto"/>
              </w:divBdr>
            </w:div>
            <w:div w:id="1349717441">
              <w:marLeft w:val="0"/>
              <w:marRight w:val="0"/>
              <w:marTop w:val="0"/>
              <w:marBottom w:val="0"/>
              <w:divBdr>
                <w:top w:val="none" w:sz="0" w:space="0" w:color="auto"/>
                <w:left w:val="none" w:sz="0" w:space="0" w:color="auto"/>
                <w:bottom w:val="none" w:sz="0" w:space="0" w:color="auto"/>
                <w:right w:val="none" w:sz="0" w:space="0" w:color="auto"/>
              </w:divBdr>
            </w:div>
            <w:div w:id="1498424129">
              <w:marLeft w:val="0"/>
              <w:marRight w:val="0"/>
              <w:marTop w:val="0"/>
              <w:marBottom w:val="0"/>
              <w:divBdr>
                <w:top w:val="none" w:sz="0" w:space="0" w:color="auto"/>
                <w:left w:val="none" w:sz="0" w:space="0" w:color="auto"/>
                <w:bottom w:val="none" w:sz="0" w:space="0" w:color="auto"/>
                <w:right w:val="none" w:sz="0" w:space="0" w:color="auto"/>
              </w:divBdr>
            </w:div>
            <w:div w:id="1595937644">
              <w:marLeft w:val="0"/>
              <w:marRight w:val="0"/>
              <w:marTop w:val="0"/>
              <w:marBottom w:val="0"/>
              <w:divBdr>
                <w:top w:val="none" w:sz="0" w:space="0" w:color="auto"/>
                <w:left w:val="none" w:sz="0" w:space="0" w:color="auto"/>
                <w:bottom w:val="none" w:sz="0" w:space="0" w:color="auto"/>
                <w:right w:val="none" w:sz="0" w:space="0" w:color="auto"/>
              </w:divBdr>
            </w:div>
            <w:div w:id="1699577630">
              <w:marLeft w:val="0"/>
              <w:marRight w:val="0"/>
              <w:marTop w:val="0"/>
              <w:marBottom w:val="0"/>
              <w:divBdr>
                <w:top w:val="none" w:sz="0" w:space="0" w:color="auto"/>
                <w:left w:val="none" w:sz="0" w:space="0" w:color="auto"/>
                <w:bottom w:val="none" w:sz="0" w:space="0" w:color="auto"/>
                <w:right w:val="none" w:sz="0" w:space="0" w:color="auto"/>
              </w:divBdr>
            </w:div>
            <w:div w:id="1731685431">
              <w:marLeft w:val="0"/>
              <w:marRight w:val="0"/>
              <w:marTop w:val="0"/>
              <w:marBottom w:val="0"/>
              <w:divBdr>
                <w:top w:val="none" w:sz="0" w:space="0" w:color="auto"/>
                <w:left w:val="none" w:sz="0" w:space="0" w:color="auto"/>
                <w:bottom w:val="none" w:sz="0" w:space="0" w:color="auto"/>
                <w:right w:val="none" w:sz="0" w:space="0" w:color="auto"/>
              </w:divBdr>
            </w:div>
            <w:div w:id="1761636693">
              <w:marLeft w:val="0"/>
              <w:marRight w:val="0"/>
              <w:marTop w:val="0"/>
              <w:marBottom w:val="0"/>
              <w:divBdr>
                <w:top w:val="none" w:sz="0" w:space="0" w:color="auto"/>
                <w:left w:val="none" w:sz="0" w:space="0" w:color="auto"/>
                <w:bottom w:val="none" w:sz="0" w:space="0" w:color="auto"/>
                <w:right w:val="none" w:sz="0" w:space="0" w:color="auto"/>
              </w:divBdr>
            </w:div>
            <w:div w:id="1764913587">
              <w:marLeft w:val="0"/>
              <w:marRight w:val="0"/>
              <w:marTop w:val="0"/>
              <w:marBottom w:val="0"/>
              <w:divBdr>
                <w:top w:val="none" w:sz="0" w:space="0" w:color="auto"/>
                <w:left w:val="none" w:sz="0" w:space="0" w:color="auto"/>
                <w:bottom w:val="none" w:sz="0" w:space="0" w:color="auto"/>
                <w:right w:val="none" w:sz="0" w:space="0" w:color="auto"/>
              </w:divBdr>
            </w:div>
          </w:divsChild>
        </w:div>
        <w:div w:id="833758887">
          <w:marLeft w:val="0"/>
          <w:marRight w:val="0"/>
          <w:marTop w:val="0"/>
          <w:marBottom w:val="0"/>
          <w:divBdr>
            <w:top w:val="none" w:sz="0" w:space="0" w:color="auto"/>
            <w:left w:val="none" w:sz="0" w:space="0" w:color="auto"/>
            <w:bottom w:val="none" w:sz="0" w:space="0" w:color="auto"/>
            <w:right w:val="none" w:sz="0" w:space="0" w:color="auto"/>
          </w:divBdr>
        </w:div>
        <w:div w:id="1192181752">
          <w:marLeft w:val="0"/>
          <w:marRight w:val="0"/>
          <w:marTop w:val="0"/>
          <w:marBottom w:val="0"/>
          <w:divBdr>
            <w:top w:val="none" w:sz="0" w:space="0" w:color="auto"/>
            <w:left w:val="none" w:sz="0" w:space="0" w:color="auto"/>
            <w:bottom w:val="none" w:sz="0" w:space="0" w:color="auto"/>
            <w:right w:val="none" w:sz="0" w:space="0" w:color="auto"/>
          </w:divBdr>
        </w:div>
        <w:div w:id="1386564873">
          <w:marLeft w:val="0"/>
          <w:marRight w:val="0"/>
          <w:marTop w:val="0"/>
          <w:marBottom w:val="0"/>
          <w:divBdr>
            <w:top w:val="none" w:sz="0" w:space="0" w:color="auto"/>
            <w:left w:val="none" w:sz="0" w:space="0" w:color="auto"/>
            <w:bottom w:val="none" w:sz="0" w:space="0" w:color="auto"/>
            <w:right w:val="none" w:sz="0" w:space="0" w:color="auto"/>
          </w:divBdr>
        </w:div>
        <w:div w:id="1686445199">
          <w:marLeft w:val="0"/>
          <w:marRight w:val="0"/>
          <w:marTop w:val="0"/>
          <w:marBottom w:val="0"/>
          <w:divBdr>
            <w:top w:val="none" w:sz="0" w:space="0" w:color="auto"/>
            <w:left w:val="none" w:sz="0" w:space="0" w:color="auto"/>
            <w:bottom w:val="none" w:sz="0" w:space="0" w:color="auto"/>
            <w:right w:val="none" w:sz="0" w:space="0" w:color="auto"/>
          </w:divBdr>
        </w:div>
        <w:div w:id="1694915433">
          <w:marLeft w:val="0"/>
          <w:marRight w:val="0"/>
          <w:marTop w:val="0"/>
          <w:marBottom w:val="0"/>
          <w:divBdr>
            <w:top w:val="none" w:sz="0" w:space="0" w:color="auto"/>
            <w:left w:val="none" w:sz="0" w:space="0" w:color="auto"/>
            <w:bottom w:val="none" w:sz="0" w:space="0" w:color="auto"/>
            <w:right w:val="none" w:sz="0" w:space="0" w:color="auto"/>
          </w:divBdr>
        </w:div>
        <w:div w:id="1698265534">
          <w:marLeft w:val="0"/>
          <w:marRight w:val="0"/>
          <w:marTop w:val="0"/>
          <w:marBottom w:val="0"/>
          <w:divBdr>
            <w:top w:val="none" w:sz="0" w:space="0" w:color="auto"/>
            <w:left w:val="none" w:sz="0" w:space="0" w:color="auto"/>
            <w:bottom w:val="none" w:sz="0" w:space="0" w:color="auto"/>
            <w:right w:val="none" w:sz="0" w:space="0" w:color="auto"/>
          </w:divBdr>
        </w:div>
        <w:div w:id="1747609632">
          <w:marLeft w:val="0"/>
          <w:marRight w:val="0"/>
          <w:marTop w:val="0"/>
          <w:marBottom w:val="0"/>
          <w:divBdr>
            <w:top w:val="none" w:sz="0" w:space="0" w:color="auto"/>
            <w:left w:val="none" w:sz="0" w:space="0" w:color="auto"/>
            <w:bottom w:val="none" w:sz="0" w:space="0" w:color="auto"/>
            <w:right w:val="none" w:sz="0" w:space="0" w:color="auto"/>
          </w:divBdr>
        </w:div>
        <w:div w:id="1894540694">
          <w:marLeft w:val="0"/>
          <w:marRight w:val="0"/>
          <w:marTop w:val="0"/>
          <w:marBottom w:val="0"/>
          <w:divBdr>
            <w:top w:val="none" w:sz="0" w:space="0" w:color="auto"/>
            <w:left w:val="none" w:sz="0" w:space="0" w:color="auto"/>
            <w:bottom w:val="none" w:sz="0" w:space="0" w:color="auto"/>
            <w:right w:val="none" w:sz="0" w:space="0" w:color="auto"/>
          </w:divBdr>
        </w:div>
        <w:div w:id="1956598559">
          <w:marLeft w:val="0"/>
          <w:marRight w:val="0"/>
          <w:marTop w:val="0"/>
          <w:marBottom w:val="0"/>
          <w:divBdr>
            <w:top w:val="none" w:sz="0" w:space="0" w:color="auto"/>
            <w:left w:val="none" w:sz="0" w:space="0" w:color="auto"/>
            <w:bottom w:val="none" w:sz="0" w:space="0" w:color="auto"/>
            <w:right w:val="none" w:sz="0" w:space="0" w:color="auto"/>
          </w:divBdr>
          <w:divsChild>
            <w:div w:id="38015059">
              <w:marLeft w:val="0"/>
              <w:marRight w:val="0"/>
              <w:marTop w:val="0"/>
              <w:marBottom w:val="0"/>
              <w:divBdr>
                <w:top w:val="none" w:sz="0" w:space="0" w:color="auto"/>
                <w:left w:val="none" w:sz="0" w:space="0" w:color="auto"/>
                <w:bottom w:val="none" w:sz="0" w:space="0" w:color="auto"/>
                <w:right w:val="none" w:sz="0" w:space="0" w:color="auto"/>
              </w:divBdr>
            </w:div>
            <w:div w:id="42023304">
              <w:marLeft w:val="0"/>
              <w:marRight w:val="0"/>
              <w:marTop w:val="0"/>
              <w:marBottom w:val="0"/>
              <w:divBdr>
                <w:top w:val="none" w:sz="0" w:space="0" w:color="auto"/>
                <w:left w:val="none" w:sz="0" w:space="0" w:color="auto"/>
                <w:bottom w:val="none" w:sz="0" w:space="0" w:color="auto"/>
                <w:right w:val="none" w:sz="0" w:space="0" w:color="auto"/>
              </w:divBdr>
            </w:div>
            <w:div w:id="56756170">
              <w:marLeft w:val="0"/>
              <w:marRight w:val="0"/>
              <w:marTop w:val="0"/>
              <w:marBottom w:val="0"/>
              <w:divBdr>
                <w:top w:val="none" w:sz="0" w:space="0" w:color="auto"/>
                <w:left w:val="none" w:sz="0" w:space="0" w:color="auto"/>
                <w:bottom w:val="none" w:sz="0" w:space="0" w:color="auto"/>
                <w:right w:val="none" w:sz="0" w:space="0" w:color="auto"/>
              </w:divBdr>
            </w:div>
            <w:div w:id="396246893">
              <w:marLeft w:val="0"/>
              <w:marRight w:val="0"/>
              <w:marTop w:val="0"/>
              <w:marBottom w:val="0"/>
              <w:divBdr>
                <w:top w:val="none" w:sz="0" w:space="0" w:color="auto"/>
                <w:left w:val="none" w:sz="0" w:space="0" w:color="auto"/>
                <w:bottom w:val="none" w:sz="0" w:space="0" w:color="auto"/>
                <w:right w:val="none" w:sz="0" w:space="0" w:color="auto"/>
              </w:divBdr>
            </w:div>
            <w:div w:id="487795045">
              <w:marLeft w:val="0"/>
              <w:marRight w:val="0"/>
              <w:marTop w:val="0"/>
              <w:marBottom w:val="0"/>
              <w:divBdr>
                <w:top w:val="none" w:sz="0" w:space="0" w:color="auto"/>
                <w:left w:val="none" w:sz="0" w:space="0" w:color="auto"/>
                <w:bottom w:val="none" w:sz="0" w:space="0" w:color="auto"/>
                <w:right w:val="none" w:sz="0" w:space="0" w:color="auto"/>
              </w:divBdr>
            </w:div>
            <w:div w:id="587079754">
              <w:marLeft w:val="0"/>
              <w:marRight w:val="0"/>
              <w:marTop w:val="0"/>
              <w:marBottom w:val="0"/>
              <w:divBdr>
                <w:top w:val="none" w:sz="0" w:space="0" w:color="auto"/>
                <w:left w:val="none" w:sz="0" w:space="0" w:color="auto"/>
                <w:bottom w:val="none" w:sz="0" w:space="0" w:color="auto"/>
                <w:right w:val="none" w:sz="0" w:space="0" w:color="auto"/>
              </w:divBdr>
            </w:div>
            <w:div w:id="761881326">
              <w:marLeft w:val="0"/>
              <w:marRight w:val="0"/>
              <w:marTop w:val="0"/>
              <w:marBottom w:val="0"/>
              <w:divBdr>
                <w:top w:val="none" w:sz="0" w:space="0" w:color="auto"/>
                <w:left w:val="none" w:sz="0" w:space="0" w:color="auto"/>
                <w:bottom w:val="none" w:sz="0" w:space="0" w:color="auto"/>
                <w:right w:val="none" w:sz="0" w:space="0" w:color="auto"/>
              </w:divBdr>
            </w:div>
            <w:div w:id="862522019">
              <w:marLeft w:val="0"/>
              <w:marRight w:val="0"/>
              <w:marTop w:val="0"/>
              <w:marBottom w:val="0"/>
              <w:divBdr>
                <w:top w:val="none" w:sz="0" w:space="0" w:color="auto"/>
                <w:left w:val="none" w:sz="0" w:space="0" w:color="auto"/>
                <w:bottom w:val="none" w:sz="0" w:space="0" w:color="auto"/>
                <w:right w:val="none" w:sz="0" w:space="0" w:color="auto"/>
              </w:divBdr>
            </w:div>
            <w:div w:id="910962853">
              <w:marLeft w:val="0"/>
              <w:marRight w:val="0"/>
              <w:marTop w:val="0"/>
              <w:marBottom w:val="0"/>
              <w:divBdr>
                <w:top w:val="none" w:sz="0" w:space="0" w:color="auto"/>
                <w:left w:val="none" w:sz="0" w:space="0" w:color="auto"/>
                <w:bottom w:val="none" w:sz="0" w:space="0" w:color="auto"/>
                <w:right w:val="none" w:sz="0" w:space="0" w:color="auto"/>
              </w:divBdr>
            </w:div>
            <w:div w:id="931203053">
              <w:marLeft w:val="0"/>
              <w:marRight w:val="0"/>
              <w:marTop w:val="0"/>
              <w:marBottom w:val="0"/>
              <w:divBdr>
                <w:top w:val="none" w:sz="0" w:space="0" w:color="auto"/>
                <w:left w:val="none" w:sz="0" w:space="0" w:color="auto"/>
                <w:bottom w:val="none" w:sz="0" w:space="0" w:color="auto"/>
                <w:right w:val="none" w:sz="0" w:space="0" w:color="auto"/>
              </w:divBdr>
            </w:div>
            <w:div w:id="945506071">
              <w:marLeft w:val="0"/>
              <w:marRight w:val="0"/>
              <w:marTop w:val="0"/>
              <w:marBottom w:val="0"/>
              <w:divBdr>
                <w:top w:val="none" w:sz="0" w:space="0" w:color="auto"/>
                <w:left w:val="none" w:sz="0" w:space="0" w:color="auto"/>
                <w:bottom w:val="none" w:sz="0" w:space="0" w:color="auto"/>
                <w:right w:val="none" w:sz="0" w:space="0" w:color="auto"/>
              </w:divBdr>
            </w:div>
            <w:div w:id="954874148">
              <w:marLeft w:val="0"/>
              <w:marRight w:val="0"/>
              <w:marTop w:val="0"/>
              <w:marBottom w:val="0"/>
              <w:divBdr>
                <w:top w:val="none" w:sz="0" w:space="0" w:color="auto"/>
                <w:left w:val="none" w:sz="0" w:space="0" w:color="auto"/>
                <w:bottom w:val="none" w:sz="0" w:space="0" w:color="auto"/>
                <w:right w:val="none" w:sz="0" w:space="0" w:color="auto"/>
              </w:divBdr>
            </w:div>
            <w:div w:id="1085227182">
              <w:marLeft w:val="0"/>
              <w:marRight w:val="0"/>
              <w:marTop w:val="0"/>
              <w:marBottom w:val="0"/>
              <w:divBdr>
                <w:top w:val="none" w:sz="0" w:space="0" w:color="auto"/>
                <w:left w:val="none" w:sz="0" w:space="0" w:color="auto"/>
                <w:bottom w:val="none" w:sz="0" w:space="0" w:color="auto"/>
                <w:right w:val="none" w:sz="0" w:space="0" w:color="auto"/>
              </w:divBdr>
            </w:div>
            <w:div w:id="1219971519">
              <w:marLeft w:val="0"/>
              <w:marRight w:val="0"/>
              <w:marTop w:val="0"/>
              <w:marBottom w:val="0"/>
              <w:divBdr>
                <w:top w:val="none" w:sz="0" w:space="0" w:color="auto"/>
                <w:left w:val="none" w:sz="0" w:space="0" w:color="auto"/>
                <w:bottom w:val="none" w:sz="0" w:space="0" w:color="auto"/>
                <w:right w:val="none" w:sz="0" w:space="0" w:color="auto"/>
              </w:divBdr>
            </w:div>
            <w:div w:id="1250701132">
              <w:marLeft w:val="0"/>
              <w:marRight w:val="0"/>
              <w:marTop w:val="0"/>
              <w:marBottom w:val="0"/>
              <w:divBdr>
                <w:top w:val="none" w:sz="0" w:space="0" w:color="auto"/>
                <w:left w:val="none" w:sz="0" w:space="0" w:color="auto"/>
                <w:bottom w:val="none" w:sz="0" w:space="0" w:color="auto"/>
                <w:right w:val="none" w:sz="0" w:space="0" w:color="auto"/>
              </w:divBdr>
            </w:div>
            <w:div w:id="1268390455">
              <w:marLeft w:val="0"/>
              <w:marRight w:val="0"/>
              <w:marTop w:val="0"/>
              <w:marBottom w:val="0"/>
              <w:divBdr>
                <w:top w:val="none" w:sz="0" w:space="0" w:color="auto"/>
                <w:left w:val="none" w:sz="0" w:space="0" w:color="auto"/>
                <w:bottom w:val="none" w:sz="0" w:space="0" w:color="auto"/>
                <w:right w:val="none" w:sz="0" w:space="0" w:color="auto"/>
              </w:divBdr>
            </w:div>
            <w:div w:id="1331134107">
              <w:marLeft w:val="0"/>
              <w:marRight w:val="0"/>
              <w:marTop w:val="0"/>
              <w:marBottom w:val="0"/>
              <w:divBdr>
                <w:top w:val="none" w:sz="0" w:space="0" w:color="auto"/>
                <w:left w:val="none" w:sz="0" w:space="0" w:color="auto"/>
                <w:bottom w:val="none" w:sz="0" w:space="0" w:color="auto"/>
                <w:right w:val="none" w:sz="0" w:space="0" w:color="auto"/>
              </w:divBdr>
            </w:div>
            <w:div w:id="1621035940">
              <w:marLeft w:val="0"/>
              <w:marRight w:val="0"/>
              <w:marTop w:val="0"/>
              <w:marBottom w:val="0"/>
              <w:divBdr>
                <w:top w:val="none" w:sz="0" w:space="0" w:color="auto"/>
                <w:left w:val="none" w:sz="0" w:space="0" w:color="auto"/>
                <w:bottom w:val="none" w:sz="0" w:space="0" w:color="auto"/>
                <w:right w:val="none" w:sz="0" w:space="0" w:color="auto"/>
              </w:divBdr>
            </w:div>
            <w:div w:id="1629166252">
              <w:marLeft w:val="0"/>
              <w:marRight w:val="0"/>
              <w:marTop w:val="0"/>
              <w:marBottom w:val="0"/>
              <w:divBdr>
                <w:top w:val="none" w:sz="0" w:space="0" w:color="auto"/>
                <w:left w:val="none" w:sz="0" w:space="0" w:color="auto"/>
                <w:bottom w:val="none" w:sz="0" w:space="0" w:color="auto"/>
                <w:right w:val="none" w:sz="0" w:space="0" w:color="auto"/>
              </w:divBdr>
            </w:div>
            <w:div w:id="1656832208">
              <w:marLeft w:val="0"/>
              <w:marRight w:val="0"/>
              <w:marTop w:val="0"/>
              <w:marBottom w:val="0"/>
              <w:divBdr>
                <w:top w:val="none" w:sz="0" w:space="0" w:color="auto"/>
                <w:left w:val="none" w:sz="0" w:space="0" w:color="auto"/>
                <w:bottom w:val="none" w:sz="0" w:space="0" w:color="auto"/>
                <w:right w:val="none" w:sz="0" w:space="0" w:color="auto"/>
              </w:divBdr>
            </w:div>
          </w:divsChild>
        </w:div>
        <w:div w:id="2036299560">
          <w:marLeft w:val="0"/>
          <w:marRight w:val="0"/>
          <w:marTop w:val="0"/>
          <w:marBottom w:val="0"/>
          <w:divBdr>
            <w:top w:val="none" w:sz="0" w:space="0" w:color="auto"/>
            <w:left w:val="none" w:sz="0" w:space="0" w:color="auto"/>
            <w:bottom w:val="none" w:sz="0" w:space="0" w:color="auto"/>
            <w:right w:val="none" w:sz="0" w:space="0" w:color="auto"/>
          </w:divBdr>
        </w:div>
      </w:divsChild>
    </w:div>
    <w:div w:id="2138840980">
      <w:bodyDiv w:val="1"/>
      <w:marLeft w:val="0"/>
      <w:marRight w:val="0"/>
      <w:marTop w:val="0"/>
      <w:marBottom w:val="0"/>
      <w:divBdr>
        <w:top w:val="none" w:sz="0" w:space="0" w:color="auto"/>
        <w:left w:val="none" w:sz="0" w:space="0" w:color="auto"/>
        <w:bottom w:val="none" w:sz="0" w:space="0" w:color="auto"/>
        <w:right w:val="none" w:sz="0" w:space="0" w:color="auto"/>
      </w:divBdr>
      <w:divsChild>
        <w:div w:id="306981682">
          <w:marLeft w:val="0"/>
          <w:marRight w:val="0"/>
          <w:marTop w:val="0"/>
          <w:marBottom w:val="0"/>
          <w:divBdr>
            <w:top w:val="none" w:sz="0" w:space="0" w:color="auto"/>
            <w:left w:val="none" w:sz="0" w:space="0" w:color="auto"/>
            <w:bottom w:val="none" w:sz="0" w:space="0" w:color="auto"/>
            <w:right w:val="none" w:sz="0" w:space="0" w:color="auto"/>
          </w:divBdr>
        </w:div>
        <w:div w:id="919557950">
          <w:marLeft w:val="0"/>
          <w:marRight w:val="0"/>
          <w:marTop w:val="0"/>
          <w:marBottom w:val="0"/>
          <w:divBdr>
            <w:top w:val="none" w:sz="0" w:space="0" w:color="auto"/>
            <w:left w:val="none" w:sz="0" w:space="0" w:color="auto"/>
            <w:bottom w:val="none" w:sz="0" w:space="0" w:color="auto"/>
            <w:right w:val="none" w:sz="0" w:space="0" w:color="auto"/>
          </w:divBdr>
        </w:div>
        <w:div w:id="948584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tte.jernberg\Documents\Anpassade%20Office-mallar\SSF%20Dokumentmall%20180917.dotx" TargetMode="External"/></Relationships>
</file>

<file path=word/theme/theme1.xml><?xml version="1.0" encoding="utf-8"?>
<a:theme xmlns:a="http://schemas.openxmlformats.org/drawingml/2006/main" name="Office-tema">
  <a:themeElements>
    <a:clrScheme name="Sv Skidförb NY">
      <a:dk1>
        <a:srgbClr val="005B9F"/>
      </a:dk1>
      <a:lt1>
        <a:srgbClr val="FFFFFF"/>
      </a:lt1>
      <a:dk2>
        <a:srgbClr val="009FE3"/>
      </a:dk2>
      <a:lt2>
        <a:srgbClr val="FFDD00"/>
      </a:lt2>
      <a:accent1>
        <a:srgbClr val="15304E"/>
      </a:accent1>
      <a:accent2>
        <a:srgbClr val="005B9F"/>
      </a:accent2>
      <a:accent3>
        <a:srgbClr val="009FE3"/>
      </a:accent3>
      <a:accent4>
        <a:srgbClr val="4F3012"/>
      </a:accent4>
      <a:accent5>
        <a:srgbClr val="9D4916"/>
      </a:accent5>
      <a:accent6>
        <a:srgbClr val="FFDD00"/>
      </a:accent6>
      <a:hlink>
        <a:srgbClr val="005C9D"/>
      </a:hlink>
      <a:folHlink>
        <a:srgbClr val="333333"/>
      </a:folHlink>
    </a:clrScheme>
    <a:fontScheme name="Sv Skidförbundet Word-text">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64DDCF5B893914C8C916FC29F9840BD" ma:contentTypeVersion="18" ma:contentTypeDescription="Skapa ett nytt dokument." ma:contentTypeScope="" ma:versionID="0b0c951bdea764796b094d4d5ab3db79">
  <xsd:schema xmlns:xsd="http://www.w3.org/2001/XMLSchema" xmlns:xs="http://www.w3.org/2001/XMLSchema" xmlns:p="http://schemas.microsoft.com/office/2006/metadata/properties" xmlns:ns3="94cc1b71-135d-4d87-b1b6-24455f9e11c8" xmlns:ns4="be364b07-67b4-48ac-bf79-884c8717bb13" targetNamespace="http://schemas.microsoft.com/office/2006/metadata/properties" ma:root="true" ma:fieldsID="eed9c391da2c434c8a1dd65089e31c65" ns3:_="" ns4:_="">
    <xsd:import namespace="94cc1b71-135d-4d87-b1b6-24455f9e11c8"/>
    <xsd:import namespace="be364b07-67b4-48ac-bf79-884c8717bb1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c1b71-135d-4d87-b1b6-24455f9e1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364b07-67b4-48ac-bf79-884c8717bb13"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4cc1b71-135d-4d87-b1b6-24455f9e11c8" xsi:nil="true"/>
  </documentManagement>
</p:properties>
</file>

<file path=customXml/itemProps1.xml><?xml version="1.0" encoding="utf-8"?>
<ds:datastoreItem xmlns:ds="http://schemas.openxmlformats.org/officeDocument/2006/customXml" ds:itemID="{402E8144-7CE8-4207-8273-85B98E73D06E}">
  <ds:schemaRefs>
    <ds:schemaRef ds:uri="http://schemas.openxmlformats.org/officeDocument/2006/bibliography"/>
  </ds:schemaRefs>
</ds:datastoreItem>
</file>

<file path=customXml/itemProps2.xml><?xml version="1.0" encoding="utf-8"?>
<ds:datastoreItem xmlns:ds="http://schemas.openxmlformats.org/officeDocument/2006/customXml" ds:itemID="{ACC36790-A3DC-44C1-8F23-7F8120E8F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c1b71-135d-4d87-b1b6-24455f9e11c8"/>
    <ds:schemaRef ds:uri="be364b07-67b4-48ac-bf79-884c871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FFA69D-20A1-4221-BEE0-27C630B1A43E}">
  <ds:schemaRefs>
    <ds:schemaRef ds:uri="http://schemas.microsoft.com/sharepoint/v3/contenttype/forms"/>
  </ds:schemaRefs>
</ds:datastoreItem>
</file>

<file path=customXml/itemProps4.xml><?xml version="1.0" encoding="utf-8"?>
<ds:datastoreItem xmlns:ds="http://schemas.openxmlformats.org/officeDocument/2006/customXml" ds:itemID="{7AAEF471-262F-4CD5-9B1B-CB4AD0F1C0B5}">
  <ds:schemaRefs>
    <ds:schemaRef ds:uri="http://schemas.microsoft.com/office/2006/metadata/properties"/>
    <ds:schemaRef ds:uri="http://schemas.microsoft.com/office/infopath/2007/PartnerControls"/>
    <ds:schemaRef ds:uri="94cc1b71-135d-4d87-b1b6-24455f9e11c8"/>
  </ds:schemaRefs>
</ds:datastoreItem>
</file>

<file path=docProps/app.xml><?xml version="1.0" encoding="utf-8"?>
<Properties xmlns="http://schemas.openxmlformats.org/officeDocument/2006/extended-properties" xmlns:vt="http://schemas.openxmlformats.org/officeDocument/2006/docPropsVTypes">
  <Template>SSF Dokumentmall 180917.dotx</Template>
  <TotalTime>3</TotalTime>
  <Pages>9</Pages>
  <Words>2501</Words>
  <Characters>13258</Characters>
  <Application>Microsoft Office Word</Application>
  <DocSecurity>0</DocSecurity>
  <Lines>110</Lines>
  <Paragraphs>31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15728</CharactersWithSpaces>
  <SharedDoc>false</SharedDoc>
  <HLinks>
    <vt:vector size="426" baseType="variant">
      <vt:variant>
        <vt:i4>3145763</vt:i4>
      </vt:variant>
      <vt:variant>
        <vt:i4>423</vt:i4>
      </vt:variant>
      <vt:variant>
        <vt:i4>0</vt:i4>
      </vt:variant>
      <vt:variant>
        <vt:i4>5</vt:i4>
      </vt:variant>
      <vt:variant>
        <vt:lpwstr>http://www.skidor.com/</vt:lpwstr>
      </vt:variant>
      <vt:variant>
        <vt:lpwstr/>
      </vt:variant>
      <vt:variant>
        <vt:i4>1441845</vt:i4>
      </vt:variant>
      <vt:variant>
        <vt:i4>416</vt:i4>
      </vt:variant>
      <vt:variant>
        <vt:i4>0</vt:i4>
      </vt:variant>
      <vt:variant>
        <vt:i4>5</vt:i4>
      </vt:variant>
      <vt:variant>
        <vt:lpwstr/>
      </vt:variant>
      <vt:variant>
        <vt:lpwstr>_Toc214612241</vt:lpwstr>
      </vt:variant>
      <vt:variant>
        <vt:i4>1441845</vt:i4>
      </vt:variant>
      <vt:variant>
        <vt:i4>410</vt:i4>
      </vt:variant>
      <vt:variant>
        <vt:i4>0</vt:i4>
      </vt:variant>
      <vt:variant>
        <vt:i4>5</vt:i4>
      </vt:variant>
      <vt:variant>
        <vt:lpwstr/>
      </vt:variant>
      <vt:variant>
        <vt:lpwstr>_Toc214612240</vt:lpwstr>
      </vt:variant>
      <vt:variant>
        <vt:i4>1114165</vt:i4>
      </vt:variant>
      <vt:variant>
        <vt:i4>404</vt:i4>
      </vt:variant>
      <vt:variant>
        <vt:i4>0</vt:i4>
      </vt:variant>
      <vt:variant>
        <vt:i4>5</vt:i4>
      </vt:variant>
      <vt:variant>
        <vt:lpwstr/>
      </vt:variant>
      <vt:variant>
        <vt:lpwstr>_Toc214612239</vt:lpwstr>
      </vt:variant>
      <vt:variant>
        <vt:i4>1114165</vt:i4>
      </vt:variant>
      <vt:variant>
        <vt:i4>398</vt:i4>
      </vt:variant>
      <vt:variant>
        <vt:i4>0</vt:i4>
      </vt:variant>
      <vt:variant>
        <vt:i4>5</vt:i4>
      </vt:variant>
      <vt:variant>
        <vt:lpwstr/>
      </vt:variant>
      <vt:variant>
        <vt:lpwstr>_Toc214612238</vt:lpwstr>
      </vt:variant>
      <vt:variant>
        <vt:i4>1114165</vt:i4>
      </vt:variant>
      <vt:variant>
        <vt:i4>392</vt:i4>
      </vt:variant>
      <vt:variant>
        <vt:i4>0</vt:i4>
      </vt:variant>
      <vt:variant>
        <vt:i4>5</vt:i4>
      </vt:variant>
      <vt:variant>
        <vt:lpwstr/>
      </vt:variant>
      <vt:variant>
        <vt:lpwstr>_Toc214612237</vt:lpwstr>
      </vt:variant>
      <vt:variant>
        <vt:i4>1114165</vt:i4>
      </vt:variant>
      <vt:variant>
        <vt:i4>386</vt:i4>
      </vt:variant>
      <vt:variant>
        <vt:i4>0</vt:i4>
      </vt:variant>
      <vt:variant>
        <vt:i4>5</vt:i4>
      </vt:variant>
      <vt:variant>
        <vt:lpwstr/>
      </vt:variant>
      <vt:variant>
        <vt:lpwstr>_Toc214612236</vt:lpwstr>
      </vt:variant>
      <vt:variant>
        <vt:i4>1114165</vt:i4>
      </vt:variant>
      <vt:variant>
        <vt:i4>380</vt:i4>
      </vt:variant>
      <vt:variant>
        <vt:i4>0</vt:i4>
      </vt:variant>
      <vt:variant>
        <vt:i4>5</vt:i4>
      </vt:variant>
      <vt:variant>
        <vt:lpwstr/>
      </vt:variant>
      <vt:variant>
        <vt:lpwstr>_Toc214612235</vt:lpwstr>
      </vt:variant>
      <vt:variant>
        <vt:i4>1114165</vt:i4>
      </vt:variant>
      <vt:variant>
        <vt:i4>374</vt:i4>
      </vt:variant>
      <vt:variant>
        <vt:i4>0</vt:i4>
      </vt:variant>
      <vt:variant>
        <vt:i4>5</vt:i4>
      </vt:variant>
      <vt:variant>
        <vt:lpwstr/>
      </vt:variant>
      <vt:variant>
        <vt:lpwstr>_Toc214612234</vt:lpwstr>
      </vt:variant>
      <vt:variant>
        <vt:i4>1114165</vt:i4>
      </vt:variant>
      <vt:variant>
        <vt:i4>368</vt:i4>
      </vt:variant>
      <vt:variant>
        <vt:i4>0</vt:i4>
      </vt:variant>
      <vt:variant>
        <vt:i4>5</vt:i4>
      </vt:variant>
      <vt:variant>
        <vt:lpwstr/>
      </vt:variant>
      <vt:variant>
        <vt:lpwstr>_Toc214612233</vt:lpwstr>
      </vt:variant>
      <vt:variant>
        <vt:i4>1114165</vt:i4>
      </vt:variant>
      <vt:variant>
        <vt:i4>362</vt:i4>
      </vt:variant>
      <vt:variant>
        <vt:i4>0</vt:i4>
      </vt:variant>
      <vt:variant>
        <vt:i4>5</vt:i4>
      </vt:variant>
      <vt:variant>
        <vt:lpwstr/>
      </vt:variant>
      <vt:variant>
        <vt:lpwstr>_Toc214612232</vt:lpwstr>
      </vt:variant>
      <vt:variant>
        <vt:i4>1114165</vt:i4>
      </vt:variant>
      <vt:variant>
        <vt:i4>356</vt:i4>
      </vt:variant>
      <vt:variant>
        <vt:i4>0</vt:i4>
      </vt:variant>
      <vt:variant>
        <vt:i4>5</vt:i4>
      </vt:variant>
      <vt:variant>
        <vt:lpwstr/>
      </vt:variant>
      <vt:variant>
        <vt:lpwstr>_Toc214612231</vt:lpwstr>
      </vt:variant>
      <vt:variant>
        <vt:i4>1114165</vt:i4>
      </vt:variant>
      <vt:variant>
        <vt:i4>350</vt:i4>
      </vt:variant>
      <vt:variant>
        <vt:i4>0</vt:i4>
      </vt:variant>
      <vt:variant>
        <vt:i4>5</vt:i4>
      </vt:variant>
      <vt:variant>
        <vt:lpwstr/>
      </vt:variant>
      <vt:variant>
        <vt:lpwstr>_Toc214612230</vt:lpwstr>
      </vt:variant>
      <vt:variant>
        <vt:i4>1048629</vt:i4>
      </vt:variant>
      <vt:variant>
        <vt:i4>344</vt:i4>
      </vt:variant>
      <vt:variant>
        <vt:i4>0</vt:i4>
      </vt:variant>
      <vt:variant>
        <vt:i4>5</vt:i4>
      </vt:variant>
      <vt:variant>
        <vt:lpwstr/>
      </vt:variant>
      <vt:variant>
        <vt:lpwstr>_Toc214612229</vt:lpwstr>
      </vt:variant>
      <vt:variant>
        <vt:i4>1048629</vt:i4>
      </vt:variant>
      <vt:variant>
        <vt:i4>338</vt:i4>
      </vt:variant>
      <vt:variant>
        <vt:i4>0</vt:i4>
      </vt:variant>
      <vt:variant>
        <vt:i4>5</vt:i4>
      </vt:variant>
      <vt:variant>
        <vt:lpwstr/>
      </vt:variant>
      <vt:variant>
        <vt:lpwstr>_Toc214612228</vt:lpwstr>
      </vt:variant>
      <vt:variant>
        <vt:i4>1048629</vt:i4>
      </vt:variant>
      <vt:variant>
        <vt:i4>332</vt:i4>
      </vt:variant>
      <vt:variant>
        <vt:i4>0</vt:i4>
      </vt:variant>
      <vt:variant>
        <vt:i4>5</vt:i4>
      </vt:variant>
      <vt:variant>
        <vt:lpwstr/>
      </vt:variant>
      <vt:variant>
        <vt:lpwstr>_Toc214612227</vt:lpwstr>
      </vt:variant>
      <vt:variant>
        <vt:i4>1048629</vt:i4>
      </vt:variant>
      <vt:variant>
        <vt:i4>326</vt:i4>
      </vt:variant>
      <vt:variant>
        <vt:i4>0</vt:i4>
      </vt:variant>
      <vt:variant>
        <vt:i4>5</vt:i4>
      </vt:variant>
      <vt:variant>
        <vt:lpwstr/>
      </vt:variant>
      <vt:variant>
        <vt:lpwstr>_Toc214612226</vt:lpwstr>
      </vt:variant>
      <vt:variant>
        <vt:i4>1048629</vt:i4>
      </vt:variant>
      <vt:variant>
        <vt:i4>320</vt:i4>
      </vt:variant>
      <vt:variant>
        <vt:i4>0</vt:i4>
      </vt:variant>
      <vt:variant>
        <vt:i4>5</vt:i4>
      </vt:variant>
      <vt:variant>
        <vt:lpwstr/>
      </vt:variant>
      <vt:variant>
        <vt:lpwstr>_Toc214612225</vt:lpwstr>
      </vt:variant>
      <vt:variant>
        <vt:i4>1048629</vt:i4>
      </vt:variant>
      <vt:variant>
        <vt:i4>314</vt:i4>
      </vt:variant>
      <vt:variant>
        <vt:i4>0</vt:i4>
      </vt:variant>
      <vt:variant>
        <vt:i4>5</vt:i4>
      </vt:variant>
      <vt:variant>
        <vt:lpwstr/>
      </vt:variant>
      <vt:variant>
        <vt:lpwstr>_Toc214612224</vt:lpwstr>
      </vt:variant>
      <vt:variant>
        <vt:i4>1048629</vt:i4>
      </vt:variant>
      <vt:variant>
        <vt:i4>308</vt:i4>
      </vt:variant>
      <vt:variant>
        <vt:i4>0</vt:i4>
      </vt:variant>
      <vt:variant>
        <vt:i4>5</vt:i4>
      </vt:variant>
      <vt:variant>
        <vt:lpwstr/>
      </vt:variant>
      <vt:variant>
        <vt:lpwstr>_Toc214612223</vt:lpwstr>
      </vt:variant>
      <vt:variant>
        <vt:i4>1048629</vt:i4>
      </vt:variant>
      <vt:variant>
        <vt:i4>302</vt:i4>
      </vt:variant>
      <vt:variant>
        <vt:i4>0</vt:i4>
      </vt:variant>
      <vt:variant>
        <vt:i4>5</vt:i4>
      </vt:variant>
      <vt:variant>
        <vt:lpwstr/>
      </vt:variant>
      <vt:variant>
        <vt:lpwstr>_Toc214612222</vt:lpwstr>
      </vt:variant>
      <vt:variant>
        <vt:i4>1048629</vt:i4>
      </vt:variant>
      <vt:variant>
        <vt:i4>296</vt:i4>
      </vt:variant>
      <vt:variant>
        <vt:i4>0</vt:i4>
      </vt:variant>
      <vt:variant>
        <vt:i4>5</vt:i4>
      </vt:variant>
      <vt:variant>
        <vt:lpwstr/>
      </vt:variant>
      <vt:variant>
        <vt:lpwstr>_Toc214612221</vt:lpwstr>
      </vt:variant>
      <vt:variant>
        <vt:i4>1048629</vt:i4>
      </vt:variant>
      <vt:variant>
        <vt:i4>290</vt:i4>
      </vt:variant>
      <vt:variant>
        <vt:i4>0</vt:i4>
      </vt:variant>
      <vt:variant>
        <vt:i4>5</vt:i4>
      </vt:variant>
      <vt:variant>
        <vt:lpwstr/>
      </vt:variant>
      <vt:variant>
        <vt:lpwstr>_Toc214612220</vt:lpwstr>
      </vt:variant>
      <vt:variant>
        <vt:i4>1245237</vt:i4>
      </vt:variant>
      <vt:variant>
        <vt:i4>284</vt:i4>
      </vt:variant>
      <vt:variant>
        <vt:i4>0</vt:i4>
      </vt:variant>
      <vt:variant>
        <vt:i4>5</vt:i4>
      </vt:variant>
      <vt:variant>
        <vt:lpwstr/>
      </vt:variant>
      <vt:variant>
        <vt:lpwstr>_Toc214612219</vt:lpwstr>
      </vt:variant>
      <vt:variant>
        <vt:i4>1245237</vt:i4>
      </vt:variant>
      <vt:variant>
        <vt:i4>278</vt:i4>
      </vt:variant>
      <vt:variant>
        <vt:i4>0</vt:i4>
      </vt:variant>
      <vt:variant>
        <vt:i4>5</vt:i4>
      </vt:variant>
      <vt:variant>
        <vt:lpwstr/>
      </vt:variant>
      <vt:variant>
        <vt:lpwstr>_Toc214612218</vt:lpwstr>
      </vt:variant>
      <vt:variant>
        <vt:i4>1245237</vt:i4>
      </vt:variant>
      <vt:variant>
        <vt:i4>272</vt:i4>
      </vt:variant>
      <vt:variant>
        <vt:i4>0</vt:i4>
      </vt:variant>
      <vt:variant>
        <vt:i4>5</vt:i4>
      </vt:variant>
      <vt:variant>
        <vt:lpwstr/>
      </vt:variant>
      <vt:variant>
        <vt:lpwstr>_Toc214612217</vt:lpwstr>
      </vt:variant>
      <vt:variant>
        <vt:i4>1245237</vt:i4>
      </vt:variant>
      <vt:variant>
        <vt:i4>266</vt:i4>
      </vt:variant>
      <vt:variant>
        <vt:i4>0</vt:i4>
      </vt:variant>
      <vt:variant>
        <vt:i4>5</vt:i4>
      </vt:variant>
      <vt:variant>
        <vt:lpwstr/>
      </vt:variant>
      <vt:variant>
        <vt:lpwstr>_Toc214612216</vt:lpwstr>
      </vt:variant>
      <vt:variant>
        <vt:i4>1245237</vt:i4>
      </vt:variant>
      <vt:variant>
        <vt:i4>260</vt:i4>
      </vt:variant>
      <vt:variant>
        <vt:i4>0</vt:i4>
      </vt:variant>
      <vt:variant>
        <vt:i4>5</vt:i4>
      </vt:variant>
      <vt:variant>
        <vt:lpwstr/>
      </vt:variant>
      <vt:variant>
        <vt:lpwstr>_Toc214612215</vt:lpwstr>
      </vt:variant>
      <vt:variant>
        <vt:i4>1245237</vt:i4>
      </vt:variant>
      <vt:variant>
        <vt:i4>254</vt:i4>
      </vt:variant>
      <vt:variant>
        <vt:i4>0</vt:i4>
      </vt:variant>
      <vt:variant>
        <vt:i4>5</vt:i4>
      </vt:variant>
      <vt:variant>
        <vt:lpwstr/>
      </vt:variant>
      <vt:variant>
        <vt:lpwstr>_Toc214612214</vt:lpwstr>
      </vt:variant>
      <vt:variant>
        <vt:i4>1245237</vt:i4>
      </vt:variant>
      <vt:variant>
        <vt:i4>248</vt:i4>
      </vt:variant>
      <vt:variant>
        <vt:i4>0</vt:i4>
      </vt:variant>
      <vt:variant>
        <vt:i4>5</vt:i4>
      </vt:variant>
      <vt:variant>
        <vt:lpwstr/>
      </vt:variant>
      <vt:variant>
        <vt:lpwstr>_Toc214612213</vt:lpwstr>
      </vt:variant>
      <vt:variant>
        <vt:i4>1245237</vt:i4>
      </vt:variant>
      <vt:variant>
        <vt:i4>242</vt:i4>
      </vt:variant>
      <vt:variant>
        <vt:i4>0</vt:i4>
      </vt:variant>
      <vt:variant>
        <vt:i4>5</vt:i4>
      </vt:variant>
      <vt:variant>
        <vt:lpwstr/>
      </vt:variant>
      <vt:variant>
        <vt:lpwstr>_Toc214612212</vt:lpwstr>
      </vt:variant>
      <vt:variant>
        <vt:i4>1245237</vt:i4>
      </vt:variant>
      <vt:variant>
        <vt:i4>236</vt:i4>
      </vt:variant>
      <vt:variant>
        <vt:i4>0</vt:i4>
      </vt:variant>
      <vt:variant>
        <vt:i4>5</vt:i4>
      </vt:variant>
      <vt:variant>
        <vt:lpwstr/>
      </vt:variant>
      <vt:variant>
        <vt:lpwstr>_Toc214612211</vt:lpwstr>
      </vt:variant>
      <vt:variant>
        <vt:i4>1245237</vt:i4>
      </vt:variant>
      <vt:variant>
        <vt:i4>230</vt:i4>
      </vt:variant>
      <vt:variant>
        <vt:i4>0</vt:i4>
      </vt:variant>
      <vt:variant>
        <vt:i4>5</vt:i4>
      </vt:variant>
      <vt:variant>
        <vt:lpwstr/>
      </vt:variant>
      <vt:variant>
        <vt:lpwstr>_Toc214612210</vt:lpwstr>
      </vt:variant>
      <vt:variant>
        <vt:i4>1179701</vt:i4>
      </vt:variant>
      <vt:variant>
        <vt:i4>224</vt:i4>
      </vt:variant>
      <vt:variant>
        <vt:i4>0</vt:i4>
      </vt:variant>
      <vt:variant>
        <vt:i4>5</vt:i4>
      </vt:variant>
      <vt:variant>
        <vt:lpwstr/>
      </vt:variant>
      <vt:variant>
        <vt:lpwstr>_Toc214612209</vt:lpwstr>
      </vt:variant>
      <vt:variant>
        <vt:i4>1179701</vt:i4>
      </vt:variant>
      <vt:variant>
        <vt:i4>218</vt:i4>
      </vt:variant>
      <vt:variant>
        <vt:i4>0</vt:i4>
      </vt:variant>
      <vt:variant>
        <vt:i4>5</vt:i4>
      </vt:variant>
      <vt:variant>
        <vt:lpwstr/>
      </vt:variant>
      <vt:variant>
        <vt:lpwstr>_Toc214612208</vt:lpwstr>
      </vt:variant>
      <vt:variant>
        <vt:i4>1179701</vt:i4>
      </vt:variant>
      <vt:variant>
        <vt:i4>212</vt:i4>
      </vt:variant>
      <vt:variant>
        <vt:i4>0</vt:i4>
      </vt:variant>
      <vt:variant>
        <vt:i4>5</vt:i4>
      </vt:variant>
      <vt:variant>
        <vt:lpwstr/>
      </vt:variant>
      <vt:variant>
        <vt:lpwstr>_Toc214612207</vt:lpwstr>
      </vt:variant>
      <vt:variant>
        <vt:i4>1179701</vt:i4>
      </vt:variant>
      <vt:variant>
        <vt:i4>206</vt:i4>
      </vt:variant>
      <vt:variant>
        <vt:i4>0</vt:i4>
      </vt:variant>
      <vt:variant>
        <vt:i4>5</vt:i4>
      </vt:variant>
      <vt:variant>
        <vt:lpwstr/>
      </vt:variant>
      <vt:variant>
        <vt:lpwstr>_Toc214612206</vt:lpwstr>
      </vt:variant>
      <vt:variant>
        <vt:i4>1179701</vt:i4>
      </vt:variant>
      <vt:variant>
        <vt:i4>200</vt:i4>
      </vt:variant>
      <vt:variant>
        <vt:i4>0</vt:i4>
      </vt:variant>
      <vt:variant>
        <vt:i4>5</vt:i4>
      </vt:variant>
      <vt:variant>
        <vt:lpwstr/>
      </vt:variant>
      <vt:variant>
        <vt:lpwstr>_Toc214612205</vt:lpwstr>
      </vt:variant>
      <vt:variant>
        <vt:i4>1179701</vt:i4>
      </vt:variant>
      <vt:variant>
        <vt:i4>194</vt:i4>
      </vt:variant>
      <vt:variant>
        <vt:i4>0</vt:i4>
      </vt:variant>
      <vt:variant>
        <vt:i4>5</vt:i4>
      </vt:variant>
      <vt:variant>
        <vt:lpwstr/>
      </vt:variant>
      <vt:variant>
        <vt:lpwstr>_Toc214612204</vt:lpwstr>
      </vt:variant>
      <vt:variant>
        <vt:i4>1179701</vt:i4>
      </vt:variant>
      <vt:variant>
        <vt:i4>188</vt:i4>
      </vt:variant>
      <vt:variant>
        <vt:i4>0</vt:i4>
      </vt:variant>
      <vt:variant>
        <vt:i4>5</vt:i4>
      </vt:variant>
      <vt:variant>
        <vt:lpwstr/>
      </vt:variant>
      <vt:variant>
        <vt:lpwstr>_Toc214612203</vt:lpwstr>
      </vt:variant>
      <vt:variant>
        <vt:i4>1179701</vt:i4>
      </vt:variant>
      <vt:variant>
        <vt:i4>182</vt:i4>
      </vt:variant>
      <vt:variant>
        <vt:i4>0</vt:i4>
      </vt:variant>
      <vt:variant>
        <vt:i4>5</vt:i4>
      </vt:variant>
      <vt:variant>
        <vt:lpwstr/>
      </vt:variant>
      <vt:variant>
        <vt:lpwstr>_Toc214612202</vt:lpwstr>
      </vt:variant>
      <vt:variant>
        <vt:i4>1179701</vt:i4>
      </vt:variant>
      <vt:variant>
        <vt:i4>176</vt:i4>
      </vt:variant>
      <vt:variant>
        <vt:i4>0</vt:i4>
      </vt:variant>
      <vt:variant>
        <vt:i4>5</vt:i4>
      </vt:variant>
      <vt:variant>
        <vt:lpwstr/>
      </vt:variant>
      <vt:variant>
        <vt:lpwstr>_Toc214612201</vt:lpwstr>
      </vt:variant>
      <vt:variant>
        <vt:i4>1179701</vt:i4>
      </vt:variant>
      <vt:variant>
        <vt:i4>170</vt:i4>
      </vt:variant>
      <vt:variant>
        <vt:i4>0</vt:i4>
      </vt:variant>
      <vt:variant>
        <vt:i4>5</vt:i4>
      </vt:variant>
      <vt:variant>
        <vt:lpwstr/>
      </vt:variant>
      <vt:variant>
        <vt:lpwstr>_Toc214612200</vt:lpwstr>
      </vt:variant>
      <vt:variant>
        <vt:i4>1769526</vt:i4>
      </vt:variant>
      <vt:variant>
        <vt:i4>164</vt:i4>
      </vt:variant>
      <vt:variant>
        <vt:i4>0</vt:i4>
      </vt:variant>
      <vt:variant>
        <vt:i4>5</vt:i4>
      </vt:variant>
      <vt:variant>
        <vt:lpwstr/>
      </vt:variant>
      <vt:variant>
        <vt:lpwstr>_Toc214612199</vt:lpwstr>
      </vt:variant>
      <vt:variant>
        <vt:i4>1769526</vt:i4>
      </vt:variant>
      <vt:variant>
        <vt:i4>158</vt:i4>
      </vt:variant>
      <vt:variant>
        <vt:i4>0</vt:i4>
      </vt:variant>
      <vt:variant>
        <vt:i4>5</vt:i4>
      </vt:variant>
      <vt:variant>
        <vt:lpwstr/>
      </vt:variant>
      <vt:variant>
        <vt:lpwstr>_Toc214612198</vt:lpwstr>
      </vt:variant>
      <vt:variant>
        <vt:i4>1769526</vt:i4>
      </vt:variant>
      <vt:variant>
        <vt:i4>152</vt:i4>
      </vt:variant>
      <vt:variant>
        <vt:i4>0</vt:i4>
      </vt:variant>
      <vt:variant>
        <vt:i4>5</vt:i4>
      </vt:variant>
      <vt:variant>
        <vt:lpwstr/>
      </vt:variant>
      <vt:variant>
        <vt:lpwstr>_Toc214612197</vt:lpwstr>
      </vt:variant>
      <vt:variant>
        <vt:i4>1769526</vt:i4>
      </vt:variant>
      <vt:variant>
        <vt:i4>146</vt:i4>
      </vt:variant>
      <vt:variant>
        <vt:i4>0</vt:i4>
      </vt:variant>
      <vt:variant>
        <vt:i4>5</vt:i4>
      </vt:variant>
      <vt:variant>
        <vt:lpwstr/>
      </vt:variant>
      <vt:variant>
        <vt:lpwstr>_Toc214612196</vt:lpwstr>
      </vt:variant>
      <vt:variant>
        <vt:i4>1769526</vt:i4>
      </vt:variant>
      <vt:variant>
        <vt:i4>140</vt:i4>
      </vt:variant>
      <vt:variant>
        <vt:i4>0</vt:i4>
      </vt:variant>
      <vt:variant>
        <vt:i4>5</vt:i4>
      </vt:variant>
      <vt:variant>
        <vt:lpwstr/>
      </vt:variant>
      <vt:variant>
        <vt:lpwstr>_Toc214612195</vt:lpwstr>
      </vt:variant>
      <vt:variant>
        <vt:i4>1769526</vt:i4>
      </vt:variant>
      <vt:variant>
        <vt:i4>134</vt:i4>
      </vt:variant>
      <vt:variant>
        <vt:i4>0</vt:i4>
      </vt:variant>
      <vt:variant>
        <vt:i4>5</vt:i4>
      </vt:variant>
      <vt:variant>
        <vt:lpwstr/>
      </vt:variant>
      <vt:variant>
        <vt:lpwstr>_Toc214612194</vt:lpwstr>
      </vt:variant>
      <vt:variant>
        <vt:i4>1769526</vt:i4>
      </vt:variant>
      <vt:variant>
        <vt:i4>128</vt:i4>
      </vt:variant>
      <vt:variant>
        <vt:i4>0</vt:i4>
      </vt:variant>
      <vt:variant>
        <vt:i4>5</vt:i4>
      </vt:variant>
      <vt:variant>
        <vt:lpwstr/>
      </vt:variant>
      <vt:variant>
        <vt:lpwstr>_Toc214612193</vt:lpwstr>
      </vt:variant>
      <vt:variant>
        <vt:i4>1769526</vt:i4>
      </vt:variant>
      <vt:variant>
        <vt:i4>122</vt:i4>
      </vt:variant>
      <vt:variant>
        <vt:i4>0</vt:i4>
      </vt:variant>
      <vt:variant>
        <vt:i4>5</vt:i4>
      </vt:variant>
      <vt:variant>
        <vt:lpwstr/>
      </vt:variant>
      <vt:variant>
        <vt:lpwstr>_Toc214612192</vt:lpwstr>
      </vt:variant>
      <vt:variant>
        <vt:i4>1769526</vt:i4>
      </vt:variant>
      <vt:variant>
        <vt:i4>116</vt:i4>
      </vt:variant>
      <vt:variant>
        <vt:i4>0</vt:i4>
      </vt:variant>
      <vt:variant>
        <vt:i4>5</vt:i4>
      </vt:variant>
      <vt:variant>
        <vt:lpwstr/>
      </vt:variant>
      <vt:variant>
        <vt:lpwstr>_Toc214612191</vt:lpwstr>
      </vt:variant>
      <vt:variant>
        <vt:i4>1769526</vt:i4>
      </vt:variant>
      <vt:variant>
        <vt:i4>110</vt:i4>
      </vt:variant>
      <vt:variant>
        <vt:i4>0</vt:i4>
      </vt:variant>
      <vt:variant>
        <vt:i4>5</vt:i4>
      </vt:variant>
      <vt:variant>
        <vt:lpwstr/>
      </vt:variant>
      <vt:variant>
        <vt:lpwstr>_Toc214612190</vt:lpwstr>
      </vt:variant>
      <vt:variant>
        <vt:i4>1703990</vt:i4>
      </vt:variant>
      <vt:variant>
        <vt:i4>104</vt:i4>
      </vt:variant>
      <vt:variant>
        <vt:i4>0</vt:i4>
      </vt:variant>
      <vt:variant>
        <vt:i4>5</vt:i4>
      </vt:variant>
      <vt:variant>
        <vt:lpwstr/>
      </vt:variant>
      <vt:variant>
        <vt:lpwstr>_Toc214612189</vt:lpwstr>
      </vt:variant>
      <vt:variant>
        <vt:i4>1703990</vt:i4>
      </vt:variant>
      <vt:variant>
        <vt:i4>98</vt:i4>
      </vt:variant>
      <vt:variant>
        <vt:i4>0</vt:i4>
      </vt:variant>
      <vt:variant>
        <vt:i4>5</vt:i4>
      </vt:variant>
      <vt:variant>
        <vt:lpwstr/>
      </vt:variant>
      <vt:variant>
        <vt:lpwstr>_Toc214612188</vt:lpwstr>
      </vt:variant>
      <vt:variant>
        <vt:i4>1703990</vt:i4>
      </vt:variant>
      <vt:variant>
        <vt:i4>92</vt:i4>
      </vt:variant>
      <vt:variant>
        <vt:i4>0</vt:i4>
      </vt:variant>
      <vt:variant>
        <vt:i4>5</vt:i4>
      </vt:variant>
      <vt:variant>
        <vt:lpwstr/>
      </vt:variant>
      <vt:variant>
        <vt:lpwstr>_Toc214612187</vt:lpwstr>
      </vt:variant>
      <vt:variant>
        <vt:i4>1703990</vt:i4>
      </vt:variant>
      <vt:variant>
        <vt:i4>86</vt:i4>
      </vt:variant>
      <vt:variant>
        <vt:i4>0</vt:i4>
      </vt:variant>
      <vt:variant>
        <vt:i4>5</vt:i4>
      </vt:variant>
      <vt:variant>
        <vt:lpwstr/>
      </vt:variant>
      <vt:variant>
        <vt:lpwstr>_Toc214612186</vt:lpwstr>
      </vt:variant>
      <vt:variant>
        <vt:i4>1703990</vt:i4>
      </vt:variant>
      <vt:variant>
        <vt:i4>80</vt:i4>
      </vt:variant>
      <vt:variant>
        <vt:i4>0</vt:i4>
      </vt:variant>
      <vt:variant>
        <vt:i4>5</vt:i4>
      </vt:variant>
      <vt:variant>
        <vt:lpwstr/>
      </vt:variant>
      <vt:variant>
        <vt:lpwstr>_Toc214612185</vt:lpwstr>
      </vt:variant>
      <vt:variant>
        <vt:i4>1703990</vt:i4>
      </vt:variant>
      <vt:variant>
        <vt:i4>74</vt:i4>
      </vt:variant>
      <vt:variant>
        <vt:i4>0</vt:i4>
      </vt:variant>
      <vt:variant>
        <vt:i4>5</vt:i4>
      </vt:variant>
      <vt:variant>
        <vt:lpwstr/>
      </vt:variant>
      <vt:variant>
        <vt:lpwstr>_Toc214612184</vt:lpwstr>
      </vt:variant>
      <vt:variant>
        <vt:i4>1703990</vt:i4>
      </vt:variant>
      <vt:variant>
        <vt:i4>68</vt:i4>
      </vt:variant>
      <vt:variant>
        <vt:i4>0</vt:i4>
      </vt:variant>
      <vt:variant>
        <vt:i4>5</vt:i4>
      </vt:variant>
      <vt:variant>
        <vt:lpwstr/>
      </vt:variant>
      <vt:variant>
        <vt:lpwstr>_Toc214612183</vt:lpwstr>
      </vt:variant>
      <vt:variant>
        <vt:i4>1703990</vt:i4>
      </vt:variant>
      <vt:variant>
        <vt:i4>62</vt:i4>
      </vt:variant>
      <vt:variant>
        <vt:i4>0</vt:i4>
      </vt:variant>
      <vt:variant>
        <vt:i4>5</vt:i4>
      </vt:variant>
      <vt:variant>
        <vt:lpwstr/>
      </vt:variant>
      <vt:variant>
        <vt:lpwstr>_Toc214612182</vt:lpwstr>
      </vt:variant>
      <vt:variant>
        <vt:i4>1703990</vt:i4>
      </vt:variant>
      <vt:variant>
        <vt:i4>56</vt:i4>
      </vt:variant>
      <vt:variant>
        <vt:i4>0</vt:i4>
      </vt:variant>
      <vt:variant>
        <vt:i4>5</vt:i4>
      </vt:variant>
      <vt:variant>
        <vt:lpwstr/>
      </vt:variant>
      <vt:variant>
        <vt:lpwstr>_Toc214612181</vt:lpwstr>
      </vt:variant>
      <vt:variant>
        <vt:i4>1703990</vt:i4>
      </vt:variant>
      <vt:variant>
        <vt:i4>50</vt:i4>
      </vt:variant>
      <vt:variant>
        <vt:i4>0</vt:i4>
      </vt:variant>
      <vt:variant>
        <vt:i4>5</vt:i4>
      </vt:variant>
      <vt:variant>
        <vt:lpwstr/>
      </vt:variant>
      <vt:variant>
        <vt:lpwstr>_Toc214612180</vt:lpwstr>
      </vt:variant>
      <vt:variant>
        <vt:i4>1376310</vt:i4>
      </vt:variant>
      <vt:variant>
        <vt:i4>44</vt:i4>
      </vt:variant>
      <vt:variant>
        <vt:i4>0</vt:i4>
      </vt:variant>
      <vt:variant>
        <vt:i4>5</vt:i4>
      </vt:variant>
      <vt:variant>
        <vt:lpwstr/>
      </vt:variant>
      <vt:variant>
        <vt:lpwstr>_Toc214612179</vt:lpwstr>
      </vt:variant>
      <vt:variant>
        <vt:i4>1376310</vt:i4>
      </vt:variant>
      <vt:variant>
        <vt:i4>38</vt:i4>
      </vt:variant>
      <vt:variant>
        <vt:i4>0</vt:i4>
      </vt:variant>
      <vt:variant>
        <vt:i4>5</vt:i4>
      </vt:variant>
      <vt:variant>
        <vt:lpwstr/>
      </vt:variant>
      <vt:variant>
        <vt:lpwstr>_Toc214612178</vt:lpwstr>
      </vt:variant>
      <vt:variant>
        <vt:i4>1376310</vt:i4>
      </vt:variant>
      <vt:variant>
        <vt:i4>32</vt:i4>
      </vt:variant>
      <vt:variant>
        <vt:i4>0</vt:i4>
      </vt:variant>
      <vt:variant>
        <vt:i4>5</vt:i4>
      </vt:variant>
      <vt:variant>
        <vt:lpwstr/>
      </vt:variant>
      <vt:variant>
        <vt:lpwstr>_Toc214612177</vt:lpwstr>
      </vt:variant>
      <vt:variant>
        <vt:i4>1376310</vt:i4>
      </vt:variant>
      <vt:variant>
        <vt:i4>26</vt:i4>
      </vt:variant>
      <vt:variant>
        <vt:i4>0</vt:i4>
      </vt:variant>
      <vt:variant>
        <vt:i4>5</vt:i4>
      </vt:variant>
      <vt:variant>
        <vt:lpwstr/>
      </vt:variant>
      <vt:variant>
        <vt:lpwstr>_Toc214612176</vt:lpwstr>
      </vt:variant>
      <vt:variant>
        <vt:i4>1376310</vt:i4>
      </vt:variant>
      <vt:variant>
        <vt:i4>20</vt:i4>
      </vt:variant>
      <vt:variant>
        <vt:i4>0</vt:i4>
      </vt:variant>
      <vt:variant>
        <vt:i4>5</vt:i4>
      </vt:variant>
      <vt:variant>
        <vt:lpwstr/>
      </vt:variant>
      <vt:variant>
        <vt:lpwstr>_Toc214612175</vt:lpwstr>
      </vt:variant>
      <vt:variant>
        <vt:i4>1376310</vt:i4>
      </vt:variant>
      <vt:variant>
        <vt:i4>14</vt:i4>
      </vt:variant>
      <vt:variant>
        <vt:i4>0</vt:i4>
      </vt:variant>
      <vt:variant>
        <vt:i4>5</vt:i4>
      </vt:variant>
      <vt:variant>
        <vt:lpwstr/>
      </vt:variant>
      <vt:variant>
        <vt:lpwstr>_Toc214612174</vt:lpwstr>
      </vt:variant>
      <vt:variant>
        <vt:i4>1376310</vt:i4>
      </vt:variant>
      <vt:variant>
        <vt:i4>8</vt:i4>
      </vt:variant>
      <vt:variant>
        <vt:i4>0</vt:i4>
      </vt:variant>
      <vt:variant>
        <vt:i4>5</vt:i4>
      </vt:variant>
      <vt:variant>
        <vt:lpwstr/>
      </vt:variant>
      <vt:variant>
        <vt:lpwstr>_Toc214612173</vt:lpwstr>
      </vt:variant>
      <vt:variant>
        <vt:i4>1376310</vt:i4>
      </vt:variant>
      <vt:variant>
        <vt:i4>2</vt:i4>
      </vt:variant>
      <vt:variant>
        <vt:i4>0</vt:i4>
      </vt:variant>
      <vt:variant>
        <vt:i4>5</vt:i4>
      </vt:variant>
      <vt:variant>
        <vt:lpwstr/>
      </vt:variant>
      <vt:variant>
        <vt:lpwstr>_Toc214612172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Jernberg</dc:creator>
  <cp:keywords/>
  <dc:description/>
  <cp:lastModifiedBy>Lotte Jernberg (Sv.Skidförbundet)</cp:lastModifiedBy>
  <cp:revision>5</cp:revision>
  <cp:lastPrinted>2025-11-21T15:35:00Z</cp:lastPrinted>
  <dcterms:created xsi:type="dcterms:W3CDTF">2026-03-19T14:23:00Z</dcterms:created>
  <dcterms:modified xsi:type="dcterms:W3CDTF">2026-03-19T14:26:00Z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0x010100464DDCF5B893914C8C916FC29F9840BD</vt:lpwstr>
  </property>
</Properties>
</file>